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Саратовской области</w:t>
      </w: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C1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Саратовской области</w:t>
      </w: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психолого-педагогического и медико-социального сопровождения детей» </w:t>
      </w: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Балаково</w:t>
      </w: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042BC" w:rsidRPr="00BB3C12" w:rsidTr="00790C33">
        <w:tc>
          <w:tcPr>
            <w:tcW w:w="3190" w:type="dxa"/>
          </w:tcPr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 w:rsidRPr="00BB3C12">
              <w:rPr>
                <w:rFonts w:ascii="Times New Roman" w:hAnsi="Times New Roman"/>
                <w:sz w:val="20"/>
                <w:szCs w:val="20"/>
              </w:rPr>
              <w:t>Рекомендовано к утверждению</w:t>
            </w:r>
          </w:p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 w:rsidRPr="00BB3C12">
              <w:rPr>
                <w:rFonts w:ascii="Times New Roman" w:hAnsi="Times New Roman"/>
                <w:sz w:val="20"/>
                <w:szCs w:val="20"/>
              </w:rPr>
              <w:t xml:space="preserve">Педагогический совет ГБУ Саратовской области «Центр психолого-педагогического и медико-социального сопровождения детей» </w:t>
            </w:r>
          </w:p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 w:rsidRPr="00BB3C12">
              <w:rPr>
                <w:rFonts w:ascii="Times New Roman" w:hAnsi="Times New Roman"/>
                <w:sz w:val="20"/>
                <w:szCs w:val="20"/>
              </w:rPr>
              <w:t xml:space="preserve"> г. Балаково</w:t>
            </w:r>
          </w:p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 w:rsidRPr="00BB3C12">
              <w:rPr>
                <w:rFonts w:ascii="Times New Roman" w:hAnsi="Times New Roman"/>
                <w:sz w:val="20"/>
                <w:szCs w:val="20"/>
              </w:rPr>
              <w:t>Протокол заседания №___</w:t>
            </w:r>
          </w:p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«___»___________2019</w:t>
            </w:r>
            <w:r w:rsidRPr="00BB3C1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190" w:type="dxa"/>
          </w:tcPr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 w:rsidRPr="00BB3C12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 w:rsidRPr="00BB3C12">
              <w:rPr>
                <w:rFonts w:ascii="Times New Roman" w:hAnsi="Times New Roman"/>
                <w:sz w:val="20"/>
                <w:szCs w:val="20"/>
              </w:rPr>
              <w:t>Директор ГБУ Саратовской области «Центр психолого-педагогического и медико-социального сопровождения детей» г. Балаково</w:t>
            </w:r>
          </w:p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 w:rsidRPr="00BB3C12">
              <w:rPr>
                <w:rFonts w:ascii="Times New Roman" w:hAnsi="Times New Roman"/>
                <w:sz w:val="20"/>
                <w:szCs w:val="20"/>
              </w:rPr>
              <w:t>____________Т.А. Бузаева</w:t>
            </w:r>
          </w:p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 w:rsidRPr="00BB3C12">
              <w:rPr>
                <w:rFonts w:ascii="Times New Roman" w:hAnsi="Times New Roman"/>
                <w:sz w:val="20"/>
                <w:szCs w:val="20"/>
              </w:rPr>
              <w:t>Приказ №____</w:t>
            </w:r>
          </w:p>
          <w:p w:rsidR="00D042BC" w:rsidRPr="00BB3C12" w:rsidRDefault="00D042BC" w:rsidP="00790C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«___»____________2019</w:t>
            </w:r>
            <w:r w:rsidRPr="00BB3C1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D042BC" w:rsidRPr="00BB3C12" w:rsidRDefault="00D042BC" w:rsidP="002B71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DA24BF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24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ОБЩЕОБРАЗОВАТЕЛЬНАЯ ОБЩЕРАЗВИВАЮЩАЯ ПРОГРАММА</w:t>
      </w:r>
    </w:p>
    <w:p w:rsidR="00D042BC" w:rsidRDefault="00D042BC" w:rsidP="00D042B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DA24BF">
        <w:rPr>
          <w:rFonts w:ascii="Times New Roman" w:eastAsia="Times New Roman" w:hAnsi="Times New Roman" w:cs="Times New Roman"/>
          <w:sz w:val="32"/>
          <w:szCs w:val="32"/>
          <w:lang w:eastAsia="ru-RU"/>
        </w:rPr>
        <w:t>удо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жественной направленности </w:t>
      </w:r>
    </w:p>
    <w:p w:rsidR="00D042BC" w:rsidRPr="002B7192" w:rsidRDefault="00D042BC" w:rsidP="002B719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A24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Рисуем как великие</w:t>
      </w: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42BC" w:rsidRPr="00BB3C12" w:rsidRDefault="00D042BC" w:rsidP="00D0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участников: 8-12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D042BC" w:rsidRPr="00BB3C12" w:rsidRDefault="00D042BC" w:rsidP="00D0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16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042BC" w:rsidRPr="002B7192" w:rsidRDefault="00D042BC" w:rsidP="002B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Составители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Сорока Анжела Константиновна</w:t>
      </w:r>
    </w:p>
    <w:p w:rsidR="003D4F25" w:rsidRDefault="00D042BC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D4F25" w:rsidRDefault="003D4F25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F25" w:rsidRDefault="003D4F25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F25" w:rsidRDefault="003D4F25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F25" w:rsidRDefault="003D4F25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4F25" w:rsidRDefault="003D4F25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DA24BF" w:rsidRDefault="00D042BC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переутверждена на 20___год, протокол методического  объединения №__ от «__» ________________ 20__ г. Директор ГБУ СО «ЦППМС» г.Балаково Бузаева Т.А.______________________                             (подпись)  </w:t>
      </w:r>
    </w:p>
    <w:p w:rsidR="00D042BC" w:rsidRPr="00DA24BF" w:rsidRDefault="00D042BC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2BC" w:rsidRPr="00DA24BF" w:rsidRDefault="00D042BC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переутверждена на 20___год, протокол методического объединения №__ от «__» ________________ 20__ г. Директор ГБУ СО «ЦППМС» г.Балаково Бузаева Т.А.______________________                             (подпись)  </w:t>
      </w:r>
    </w:p>
    <w:p w:rsidR="00D042BC" w:rsidRPr="00DA24BF" w:rsidRDefault="00D042BC" w:rsidP="00D042BC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Балаково</w:t>
      </w: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программы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D042BC" w:rsidRPr="00BB3C12" w:rsidTr="00790C33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1) 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как великие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42BC" w:rsidRPr="00BB3C12" w:rsidTr="00790C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2) Разработчик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Сорока Анжела Константиновна</w:t>
            </w:r>
          </w:p>
        </w:tc>
      </w:tr>
      <w:tr w:rsidR="00D042BC" w:rsidRPr="00BB3C12" w:rsidTr="00790C33">
        <w:trPr>
          <w:trHeight w:val="75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3) Цели и 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83176" w:rsidRDefault="00D042BC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  <w:r w:rsidR="00B8317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317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83176" w:rsidRPr="00B83176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у детей творческие способности средствами нетрадиционного рисования.</w:t>
            </w:r>
          </w:p>
          <w:p w:rsidR="00B83176" w:rsidRDefault="00B83176" w:rsidP="0079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042BC" w:rsidRPr="00BB3C12" w:rsidRDefault="00D042BC" w:rsidP="0079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D042BC" w:rsidRPr="00BB3C12" w:rsidRDefault="00D042BC" w:rsidP="00D042BC">
            <w:pPr>
              <w:numPr>
                <w:ilvl w:val="0"/>
                <w:numId w:val="1"/>
              </w:numPr>
              <w:shd w:val="clear" w:color="auto" w:fill="FFFFFF"/>
              <w:tabs>
                <w:tab w:val="center" w:pos="465"/>
              </w:tabs>
              <w:spacing w:before="288" w:beforeAutospacing="1" w:after="288" w:afterAutospacing="1" w:line="240" w:lineRule="auto"/>
              <w:ind w:left="465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</w:t>
            </w:r>
            <w:r w:rsidR="003D4F25" w:rsidRPr="003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</w:t>
            </w:r>
            <w:r w:rsidRPr="003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представления о многообразии нетрадиционных техник рисования.</w:t>
            </w:r>
          </w:p>
          <w:p w:rsidR="00D042BC" w:rsidRDefault="00D042BC" w:rsidP="00D042BC">
            <w:pPr>
              <w:numPr>
                <w:ilvl w:val="0"/>
                <w:numId w:val="1"/>
              </w:numPr>
              <w:shd w:val="clear" w:color="auto" w:fill="FFFFFF"/>
              <w:spacing w:before="288" w:beforeAutospacing="1" w:after="288" w:afterAutospacing="1" w:line="240" w:lineRule="auto"/>
              <w:ind w:left="465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Обучить приемам нетрадиционных техник рисовании и способам изображения с использованием различных материалов.</w:t>
            </w:r>
          </w:p>
          <w:p w:rsidR="00D042BC" w:rsidRDefault="00D042BC" w:rsidP="00D042BC">
            <w:pPr>
              <w:numPr>
                <w:ilvl w:val="0"/>
                <w:numId w:val="1"/>
              </w:numPr>
              <w:shd w:val="clear" w:color="auto" w:fill="FFFFFF"/>
              <w:spacing w:before="288" w:beforeAutospacing="1" w:after="288" w:afterAutospacing="1" w:line="240" w:lineRule="auto"/>
              <w:ind w:left="46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Сформировать эстетическое отношение к окружающей действительности на основе ознакомления с нетрадиционными техниками рисования.  </w:t>
            </w:r>
          </w:p>
          <w:p w:rsidR="00D042BC" w:rsidRDefault="00D042BC" w:rsidP="00D042BC">
            <w:pPr>
              <w:numPr>
                <w:ilvl w:val="0"/>
                <w:numId w:val="1"/>
              </w:numPr>
              <w:shd w:val="clear" w:color="auto" w:fill="FFFFFF"/>
              <w:spacing w:before="288" w:beforeAutospacing="1" w:after="288" w:afterAutospacing="1" w:line="240" w:lineRule="auto"/>
              <w:ind w:left="46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культуру творческой личности (самовыр</w:t>
            </w:r>
            <w:r w:rsidRPr="006462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ажение ребенка).</w:t>
            </w:r>
          </w:p>
          <w:p w:rsidR="00D042BC" w:rsidRDefault="00D042BC" w:rsidP="00D042BC">
            <w:pPr>
              <w:numPr>
                <w:ilvl w:val="0"/>
                <w:numId w:val="1"/>
              </w:numPr>
              <w:shd w:val="clear" w:color="auto" w:fill="FFFFFF"/>
              <w:spacing w:before="288" w:beforeAutospacing="1" w:after="288" w:afterAutospacing="1" w:line="240" w:lineRule="auto"/>
              <w:ind w:left="46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чувство композиции и колорита.</w:t>
            </w:r>
          </w:p>
          <w:p w:rsidR="00D042BC" w:rsidRPr="00646272" w:rsidRDefault="00B83176" w:rsidP="00D042BC">
            <w:pPr>
              <w:numPr>
                <w:ilvl w:val="0"/>
                <w:numId w:val="1"/>
              </w:numPr>
              <w:shd w:val="clear" w:color="auto" w:fill="FFFFFF"/>
              <w:spacing w:before="288" w:beforeAutospacing="1" w:after="288" w:afterAutospacing="1" w:line="240" w:lineRule="auto"/>
              <w:ind w:left="465" w:hanging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3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создавать свой неповторимый образ, используя различные техники рисования.</w:t>
            </w:r>
          </w:p>
        </w:tc>
      </w:tr>
      <w:tr w:rsidR="00D042BC" w:rsidRPr="00BB3C12" w:rsidTr="00790C33">
        <w:trPr>
          <w:trHeight w:val="9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4) Сроки 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 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042BC" w:rsidRPr="00BB3C12" w:rsidTr="00790C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5) 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Воспитатель   Сорока Анжела Константиновна</w:t>
            </w:r>
          </w:p>
        </w:tc>
      </w:tr>
      <w:tr w:rsidR="00D042BC" w:rsidRPr="00BB3C12" w:rsidTr="00790C33">
        <w:trPr>
          <w:trHeight w:val="54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6) Ожидаемые конечные результаты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F25" w:rsidRDefault="00D042BC" w:rsidP="00790C33">
            <w:pPr>
              <w:tabs>
                <w:tab w:val="left" w:pos="3600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Узнают: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042BC" w:rsidRDefault="00D042BC" w:rsidP="00790C33">
            <w:pPr>
              <w:tabs>
                <w:tab w:val="left" w:pos="3600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многообразии</w:t>
            </w:r>
            <w:r w:rsidR="00DC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нетрадиционных техник рисования</w:t>
            </w:r>
          </w:p>
          <w:p w:rsidR="00DC3D4A" w:rsidRPr="00BB3C12" w:rsidRDefault="00DC3D4A" w:rsidP="00790C33">
            <w:pPr>
              <w:tabs>
                <w:tab w:val="left" w:pos="3600"/>
              </w:tabs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3D4A" w:rsidRDefault="00D042BC" w:rsidP="00DC3D4A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Научатся: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приемам нетрадиционных техник рисования и способам изображения с использованием различных материалов, создавать выразительный образ при изображении предметов и явлений окружающей деятельности.  </w:t>
            </w:r>
          </w:p>
          <w:p w:rsidR="00D042BC" w:rsidRDefault="00D042BC" w:rsidP="0079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2BC" w:rsidRDefault="00D042BC" w:rsidP="00790C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Сформируе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тся: </w:t>
            </w:r>
          </w:p>
          <w:p w:rsidR="00D042BC" w:rsidRDefault="00D042BC" w:rsidP="00D042BC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2F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эстетическое отношение к окружающей действительности на основе ознакомления с нетрадиционными техниками рисования.  </w:t>
            </w:r>
          </w:p>
          <w:p w:rsidR="00D042BC" w:rsidRPr="00082F40" w:rsidRDefault="00D042BC" w:rsidP="00D042BC">
            <w:pPr>
              <w:pStyle w:val="a8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культура</w:t>
            </w:r>
            <w:r w:rsidRPr="00082F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творческой личности (самовыражение ребенка).</w:t>
            </w:r>
          </w:p>
          <w:p w:rsidR="00D042BC" w:rsidRPr="00BB3C12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BC" w:rsidRPr="00BB3C12" w:rsidTr="00790C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2BC" w:rsidRPr="00BB3C12" w:rsidTr="00790C3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0" w:line="257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7) Организация контроля реализации</w:t>
            </w:r>
          </w:p>
          <w:p w:rsidR="00D042BC" w:rsidRPr="00BB3C12" w:rsidRDefault="00D042BC" w:rsidP="00790C33">
            <w:pPr>
              <w:spacing w:after="0" w:line="25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BB3C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контроль.</w:t>
            </w:r>
          </w:p>
          <w:p w:rsidR="00D042BC" w:rsidRPr="00BB3C12" w:rsidRDefault="00D042BC" w:rsidP="00790C33">
            <w:pPr>
              <w:spacing w:after="20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контроль: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выставка-презентация детских работ, тестирование, 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открытое занятие, презентация.</w:t>
            </w:r>
          </w:p>
        </w:tc>
      </w:tr>
    </w:tbl>
    <w:p w:rsidR="00D042BC" w:rsidRPr="00BB3C12" w:rsidRDefault="00D042BC" w:rsidP="00D042B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C06C01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D042BC" w:rsidRPr="00BB3C12" w:rsidRDefault="00D042BC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33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01" w:rsidRDefault="00C06C01" w:rsidP="00C06C01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D8" w:rsidRDefault="00A128D8" w:rsidP="00C06C01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8D8" w:rsidRDefault="00A128D8" w:rsidP="00C06C01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C01" w:rsidRPr="00BB3C12" w:rsidRDefault="00C06C01" w:rsidP="00C06C01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</w:t>
      </w:r>
      <w:r w:rsidRPr="00BB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A128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06C01" w:rsidRPr="003D4F25" w:rsidRDefault="00C06C01" w:rsidP="00C06C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</w:rPr>
        <w:t xml:space="preserve">      </w:t>
      </w:r>
      <w:r w:rsidRPr="003D4F25">
        <w:rPr>
          <w:rStyle w:val="c1"/>
          <w:color w:val="000000"/>
          <w:sz w:val="28"/>
          <w:szCs w:val="28"/>
        </w:rPr>
        <w:t>Стратегической целью государственной политики в области образования, как отмечено в «Концепции долгосрочного социально-экономического развития Российской Федерации на период до 2020 г.» является повышение доступности качественного образования в соответствии с требованиями инновационного развития экономики, задачами конкурентоспособности России в глобальном мире и современными потребностями общества.</w:t>
      </w:r>
      <w:r w:rsidRPr="003D4F25">
        <w:rPr>
          <w:rStyle w:val="c1"/>
          <w:b/>
          <w:bCs/>
          <w:color w:val="000000"/>
          <w:sz w:val="28"/>
          <w:szCs w:val="28"/>
        </w:rPr>
        <w:t> </w:t>
      </w:r>
    </w:p>
    <w:p w:rsidR="00C06C01" w:rsidRPr="003D4F25" w:rsidRDefault="00C06C01" w:rsidP="00C06C01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D4F25">
        <w:rPr>
          <w:rStyle w:val="c1"/>
          <w:color w:val="000000"/>
          <w:sz w:val="28"/>
          <w:szCs w:val="28"/>
        </w:rPr>
        <w:t>Исходя из поставленной цели, процесс модернизации системы образования сопровождается переосмыслением отечественной и зарубежной образовательной теории и практики, присвоением образованию гуманистического характера и уточнением механизмов всестороннего, гармонического развития личности. Актуальным направлением модернизации системы образования является художественно-эстетическое воспитание, как одно из основных средств духовно-нравственного, культурного развития личности.</w:t>
      </w:r>
    </w:p>
    <w:p w:rsidR="00D042BC" w:rsidRDefault="00C06C01" w:rsidP="00D042BC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F25">
        <w:rPr>
          <w:rStyle w:val="c1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Художественно-эстетическая деятельность</w:t>
      </w:r>
      <w:r w:rsidRPr="003D4F2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 деятельность специфическая для детей, в которой ребёнок наиболее полно может раскрыть себя, свои возможности, ощутить продукт своей деятельности (рисунки, поделки), одним словом реализовать себя как творческая личность.</w:t>
      </w:r>
    </w:p>
    <w:p w:rsidR="00D042BC" w:rsidRDefault="00D042BC" w:rsidP="00D042BC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нацелена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и формирование художественно-творческих способностей, а также обеспечивает</w:t>
      </w:r>
      <w:r w:rsidRPr="0008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охватывает</w:t>
      </w:r>
      <w:r w:rsidRPr="0008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всестороннее развитие ребёнка. Все занятия в программе</w:t>
      </w:r>
      <w:r w:rsidRPr="0008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Pr="0008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развитие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художественно-творческих способностей через обучения нетрадиционными техниками рисования. А комплексное содержание программы обеспечивает целостность педагогического процесса</w:t>
      </w:r>
      <w:r w:rsidRPr="0008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охватывает</w:t>
      </w:r>
      <w:r w:rsidRPr="0008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</w:t>
      </w:r>
      <w:r w:rsidRPr="0008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воспитания и развития ребёнка и представляет собой</w:t>
      </w:r>
      <w:r w:rsidRPr="00082F4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8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обобщённый многолетний опыт работы по изодеятельности.</w:t>
      </w:r>
    </w:p>
    <w:p w:rsidR="00D042BC" w:rsidRPr="002C7447" w:rsidRDefault="00D042BC" w:rsidP="00D042BC">
      <w:pPr>
        <w:autoSpaceDE w:val="0"/>
        <w:autoSpaceDN w:val="0"/>
        <w:adjustRightInd w:val="0"/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447">
        <w:rPr>
          <w:rFonts w:ascii="Times New Roman" w:hAnsi="Times New Roman" w:cs="Times New Roman"/>
          <w:sz w:val="28"/>
          <w:szCs w:val="28"/>
        </w:rPr>
        <w:t>В соответствии с бази</w:t>
      </w:r>
      <w:r>
        <w:rPr>
          <w:rFonts w:ascii="Times New Roman" w:hAnsi="Times New Roman" w:cs="Times New Roman"/>
          <w:sz w:val="28"/>
          <w:szCs w:val="28"/>
        </w:rPr>
        <w:t xml:space="preserve">сными требованиями к содержанию младшего и среднего школьного </w:t>
      </w:r>
      <w:r w:rsidRPr="002C7447">
        <w:rPr>
          <w:rFonts w:ascii="Times New Roman" w:hAnsi="Times New Roman" w:cs="Times New Roman"/>
          <w:sz w:val="28"/>
          <w:szCs w:val="28"/>
        </w:rPr>
        <w:t>образования, учитывая возрастные</w:t>
      </w:r>
      <w:r w:rsidRPr="002C7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447">
        <w:rPr>
          <w:rFonts w:ascii="Times New Roman" w:hAnsi="Times New Roman" w:cs="Times New Roman"/>
          <w:sz w:val="28"/>
          <w:szCs w:val="28"/>
        </w:rPr>
        <w:t xml:space="preserve"> особенности детей, требования Санпин, а также «Конвенции о правах ребёнка», утверждающей право каждого ребенка</w:t>
      </w:r>
      <w:r w:rsidRPr="002C7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447">
        <w:rPr>
          <w:rFonts w:ascii="Times New Roman" w:hAnsi="Times New Roman" w:cs="Times New Roman"/>
          <w:sz w:val="28"/>
          <w:szCs w:val="28"/>
        </w:rPr>
        <w:t xml:space="preserve"> на выбор интересного занятия для самовыражения,</w:t>
      </w:r>
      <w:r w:rsidRPr="002C7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447">
        <w:rPr>
          <w:rFonts w:ascii="Times New Roman" w:hAnsi="Times New Roman" w:cs="Times New Roman"/>
          <w:sz w:val="28"/>
          <w:szCs w:val="28"/>
        </w:rPr>
        <w:t xml:space="preserve"> была создана программа дополнительного образования по художественному развитию</w:t>
      </w:r>
      <w:r w:rsidRPr="002C7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44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Рисуем как великие</w:t>
      </w:r>
      <w:r w:rsidRPr="002C744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C744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2C7447">
        <w:rPr>
          <w:rFonts w:ascii="Times New Roman" w:hAnsi="Times New Roman" w:cs="Times New Roman"/>
          <w:sz w:val="28"/>
          <w:szCs w:val="28"/>
        </w:rPr>
        <w:t xml:space="preserve">по нетрадиционным техникам рисования.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7447">
        <w:rPr>
          <w:rFonts w:ascii="Times New Roman" w:hAnsi="Times New Roman" w:cs="Times New Roman"/>
          <w:sz w:val="28"/>
          <w:szCs w:val="28"/>
        </w:rPr>
        <w:t>рограмма</w:t>
      </w:r>
      <w:r w:rsidRPr="002C7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447">
        <w:rPr>
          <w:rFonts w:ascii="Times New Roman" w:hAnsi="Times New Roman" w:cs="Times New Roman"/>
          <w:sz w:val="28"/>
          <w:szCs w:val="28"/>
        </w:rPr>
        <w:t>составлена в соответствии с условиями модернизации современной системы</w:t>
      </w:r>
      <w:r w:rsidRPr="002C744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7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младшего и среднего школьного </w:t>
      </w:r>
      <w:r w:rsidRPr="002C7447">
        <w:rPr>
          <w:rFonts w:ascii="Times New Roman" w:hAnsi="Times New Roman" w:cs="Times New Roman"/>
          <w:sz w:val="28"/>
          <w:szCs w:val="28"/>
        </w:rPr>
        <w:t>образования, а также с учётом психологических</w:t>
      </w:r>
      <w:r w:rsidRPr="002C7447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аспектов развития ребёнка.</w:t>
      </w:r>
    </w:p>
    <w:p w:rsidR="00D042BC" w:rsidRDefault="00D042BC" w:rsidP="00D04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A24B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Актуальность программы:</w:t>
      </w:r>
      <w:r w:rsidRPr="005D517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D51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обусловлена тем, что происходит сближение содержания программы с требованиями жизни. В настоящее время возникает необходимость в новых подходах к воспитанию и развитию эстетических чувств, способных решать современные задачи эсте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тического восприятия и развития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личности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  <w:t>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5D51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целом.</w:t>
      </w:r>
      <w:r w:rsidRPr="005D5179">
        <w:rPr>
          <w:rFonts w:ascii="Times New Roman" w:hAnsi="Times New Roman"/>
          <w:sz w:val="28"/>
          <w:szCs w:val="28"/>
          <w:lang w:eastAsia="ru-RU"/>
        </w:rPr>
        <w:br/>
      </w:r>
      <w:r w:rsidRPr="005D51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В системе эстетического воспитания подрастающего поколения особая роль принадлежит изобразительному искусству. Умение видеть и понимать </w:t>
      </w:r>
      <w:r w:rsidRPr="005D51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lastRenderedPageBreak/>
        <w:t>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целеустремлённость, усидчивость, чувство взаимопомощи, даёт возможность творческой самореализации личности.</w:t>
      </w:r>
      <w:r w:rsidRPr="005D5179">
        <w:rPr>
          <w:rFonts w:ascii="Times New Roman" w:hAnsi="Times New Roman"/>
          <w:sz w:val="28"/>
          <w:szCs w:val="28"/>
          <w:lang w:eastAsia="ru-RU"/>
        </w:rPr>
        <w:br/>
      </w:r>
      <w:r w:rsidRPr="005D51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Занятия изобразительным искусством являются эффективным средством при общении детей к изучению народных традиций родной страны. Приобретённые умения и навыки воспитанники демонстрируют,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выставляя свои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Pr="005D517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работы.</w:t>
      </w:r>
    </w:p>
    <w:p w:rsidR="00D042BC" w:rsidRPr="00A128D8" w:rsidRDefault="00D042BC" w:rsidP="00A12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Новизна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том, </w:t>
      </w:r>
      <w:r w:rsidRPr="002C7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изобразительная продуктивная деятельность с использованием нетрадиционных техник рисования является наиболее благоприятной для творческ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ого развития способностей детей, программа 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предлагает более интересные, интерактивные формы работы для восприятия достаточно серьёзного и трудного материала, позволяет углубить и расширить знания, способству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 индивидуализации образования, программа имеет инновационный характер.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 содержит курс занятий,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включают в себя информационные, практические, мониторинговые и социально-значимые виды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бросовые для нетрадиционного рисования. Нетрадиционное рисование доставляет детям множество положительных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эмоций, раскрывает возможность использования хорошо знакомых им бытовых предметов в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качестве оригинальных художественных материалов, удивляет своей непредсказуемостью.</w:t>
      </w:r>
    </w:p>
    <w:p w:rsidR="00D042BC" w:rsidRPr="00DA24BF" w:rsidRDefault="00D042BC" w:rsidP="00D0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Назначение программы: </w:t>
      </w:r>
      <w:r w:rsidRPr="002C7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воплощает</w:t>
      </w:r>
      <w:r w:rsidRPr="002C7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2C7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подход к 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ественно – творческому развитию </w:t>
      </w:r>
      <w:r w:rsidRPr="002C7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етей</w:t>
      </w:r>
      <w:r w:rsidRPr="002C7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обучения нетрадиционным 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техникам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исования,</w:t>
      </w:r>
      <w:r w:rsidRPr="002C74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ребенок выражает все свои переживания, фантазии, впечатления об окружающем мире через рисунок.</w:t>
      </w:r>
    </w:p>
    <w:p w:rsidR="00D042BC" w:rsidRPr="0071095B" w:rsidRDefault="00D042BC" w:rsidP="00D0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109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Формирование творческой личности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en-US" w:eastAsia="ru-RU"/>
        </w:rPr>
        <w:t> 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</w:t>
      </w:r>
    </w:p>
    <w:p w:rsidR="00D042BC" w:rsidRPr="0071095B" w:rsidRDefault="00D042BC" w:rsidP="00D0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комбинациями разных материалов, ребенок начинает экспериментировать, творить. </w:t>
      </w:r>
    </w:p>
    <w:p w:rsidR="00D042BC" w:rsidRPr="0071095B" w:rsidRDefault="00D042BC" w:rsidP="00D0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Рисование нетрадиционными способами, увлекательная, 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завораживающая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D042BC" w:rsidRPr="0071095B" w:rsidRDefault="00D042BC" w:rsidP="00D0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</w:p>
    <w:p w:rsidR="00D042BC" w:rsidRPr="0071095B" w:rsidRDefault="00D042BC" w:rsidP="00D0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в творчество имеет для них множество дорог, известных и пока неизвестных. Творчество для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 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отражение душевной работы. Чувства, разум, глаза и руки – инструменты души. Творческий процесс - это настоящее чудо. "В творчестве нет правильного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пути, </w:t>
      </w:r>
      <w:r w:rsidRPr="007109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только свой собственный путь"</w:t>
      </w:r>
    </w:p>
    <w:p w:rsidR="00D042BC" w:rsidRPr="0071095B" w:rsidRDefault="00D042BC" w:rsidP="00D04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Программа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педагогически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B3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целесообразна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D042BC" w:rsidRPr="0071095B" w:rsidRDefault="00D042BC" w:rsidP="00D04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Важное условие развития ребенка – не только оригинальное задание, но и использование нетрадиционного бросового материала и нестандартных изотехнологий.</w:t>
      </w:r>
    </w:p>
    <w:p w:rsidR="00D042BC" w:rsidRDefault="00D042BC" w:rsidP="00D04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9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7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в программе носят творческий характер.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4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занятий с использованием нетрадиционных техник по этой программе</w:t>
      </w:r>
      <w:r w:rsidR="00A128D8" w:rsidRPr="003D4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уверенность в своих силах, 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снятию детских страхов,</w:t>
      </w:r>
      <w:r w:rsidR="00A128D8" w:rsidRPr="003D4F25">
        <w:t> 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детей с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вободно выражать свой замысел, п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обуждает детей к 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поискам и решениям, у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детей работать с разнообразными художественными, природными и бросовыми матери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алами,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8D8"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азвивает творческие способности, воображение и</w:t>
      </w:r>
      <w:r w:rsidRPr="003D4F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D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полёт фантазии.</w:t>
      </w:r>
      <w:r w:rsidRPr="0071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работы дети получают эстетическое удовольствие. Воспитывается уверенность в своих творческих возможностях, через использование различных изотехник.</w:t>
      </w:r>
    </w:p>
    <w:p w:rsidR="00BE2F15" w:rsidRPr="0071095B" w:rsidRDefault="00BE2F15" w:rsidP="00D04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Цель 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программы: 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 – творческих способностей детей через обучения нетрадиционным техникам рисования.</w:t>
      </w:r>
    </w:p>
    <w:p w:rsidR="00BE2F15" w:rsidRPr="00BB3C12" w:rsidRDefault="00BE2F15" w:rsidP="00D042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15" w:rsidRDefault="00D042BC" w:rsidP="00D042BC">
      <w:pPr>
        <w:shd w:val="clear" w:color="auto" w:fill="FFFFFF"/>
        <w:spacing w:after="0" w:line="276" w:lineRule="auto"/>
        <w:jc w:val="both"/>
      </w:pPr>
      <w:r w:rsidRPr="00BB3C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Задачи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57BEF">
        <w:t xml:space="preserve"> </w:t>
      </w:r>
    </w:p>
    <w:p w:rsidR="00D042BC" w:rsidRPr="00857BEF" w:rsidRDefault="00D042BC" w:rsidP="00D042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но-творческие способности детей.</w:t>
      </w:r>
    </w:p>
    <w:p w:rsidR="00D042BC" w:rsidRPr="00857BEF" w:rsidRDefault="00D042BC" w:rsidP="00D042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представления о многообразии нетрадиционных техник рисования.</w:t>
      </w:r>
    </w:p>
    <w:p w:rsidR="00D042BC" w:rsidRPr="00857BEF" w:rsidRDefault="00D042BC" w:rsidP="00D042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приемам нетрадиционных техник рисовании и способам изображения с использованием различных материалов.</w:t>
      </w:r>
    </w:p>
    <w:p w:rsidR="00D042BC" w:rsidRPr="00857BEF" w:rsidRDefault="00D042BC" w:rsidP="00D042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ормировать эстетическое отношение к окружающей действительности на основе ознакомления с нетрадиционными техниками рисования.  </w:t>
      </w:r>
    </w:p>
    <w:p w:rsidR="00D042BC" w:rsidRPr="00857BEF" w:rsidRDefault="00D042BC" w:rsidP="00D042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культуру творческой личности (самовыражение ребенка).</w:t>
      </w:r>
    </w:p>
    <w:p w:rsidR="00D042BC" w:rsidRPr="00857BEF" w:rsidRDefault="00D042BC" w:rsidP="00D042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чувство композиции и колорита.</w:t>
      </w:r>
    </w:p>
    <w:p w:rsidR="00D042BC" w:rsidRDefault="00D042BC" w:rsidP="00D042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Подвести</w:t>
      </w:r>
      <w:r w:rsidRPr="0085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к созданию выразительного образа при изображении предметов и явлений окружающей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E2F15" w:rsidRPr="00BB3C12" w:rsidRDefault="00BE2F15" w:rsidP="00D042B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2BC" w:rsidRPr="00857BEF" w:rsidRDefault="00D042BC" w:rsidP="00D0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Отличительной</w:t>
      </w: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ab/>
        <w:t xml:space="preserve"> особенностью программы </w:t>
      </w:r>
      <w:r w:rsidRPr="00857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доступных автору программ </w:t>
      </w:r>
      <w:r w:rsidRPr="00857BE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то, что она разрушает «замкнутость» воспитательной и образовательной системы Центра, развивает сотрудничество с различными учреждениями местного социума. Все занятия в программе</w:t>
      </w:r>
      <w:r w:rsidRPr="00857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57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Pr="00857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5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57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у детей художественно-творческих способностей через обучения нетрадиционными техниками рисования.</w:t>
      </w:r>
      <w:r w:rsidRPr="00857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D042BC" w:rsidRPr="008C6303" w:rsidRDefault="00D042BC" w:rsidP="00D04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Необычные техники</w:t>
      </w:r>
      <w:r w:rsidRPr="00857B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57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напоминают игру, в которой раскрываются огромные потенциальные возможности детей. Даже самая традиционная техника может превратиться в оригинальную, если применяется 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снове нетрадиционных материалов, а также п</w:t>
      </w:r>
      <w:r w:rsidRPr="00857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вовлекает воспитанников Центра в активную деятельность: участие в социально – значимых акциях, направленных на решение местных, общественных проблем.</w:t>
      </w:r>
    </w:p>
    <w:p w:rsidR="00D042BC" w:rsidRPr="00BB3C12" w:rsidRDefault="00D042BC" w:rsidP="00D042B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сти возрастной группы детей 8-12</w:t>
      </w: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лет</w:t>
      </w:r>
    </w:p>
    <w:p w:rsidR="00D042BC" w:rsidRPr="007F27C5" w:rsidRDefault="00D042BC" w:rsidP="007F27C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предназначена для детей 8-12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В этом возрасте воспитанник ощущает свою принадлежность и причастность к определенной социальной группе. Он уже не просто подражает в поведении старшим, а анализирует и оценивает существующую систему ценностей и мораль того общества, которое его воспитывает. Эта сложная работа вызывает у ребенка яркий эмоциональный отклик. В этот период часто проявляются нравственные и интеллектуальные чувства. Педагогам следует учитывать, что именно в этом возрасте возникают глубокие, действенные, устойчивые интересы, развивается самостоятельность, исполнительность и дисциплинированность. Также в этом возрасте происходят существенные сдвиги в мыслительной деятельности: увеличивается объем внимания, памяти. </w:t>
      </w:r>
    </w:p>
    <w:p w:rsidR="00D042BC" w:rsidRPr="00BB3C12" w:rsidRDefault="00D042BC" w:rsidP="00D04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образовательного процесса</w:t>
      </w:r>
    </w:p>
    <w:p w:rsidR="00D042BC" w:rsidRPr="00BB3C12" w:rsidRDefault="00D042BC" w:rsidP="00D042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программы отводится 16 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часов. </w:t>
      </w:r>
    </w:p>
    <w:p w:rsidR="00D042BC" w:rsidRPr="00BB3C12" w:rsidRDefault="00D042BC" w:rsidP="00D042BC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воспитанников 6-8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D042BC" w:rsidRDefault="00D042BC" w:rsidP="00D042B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Формы занятий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:</w:t>
      </w:r>
    </w:p>
    <w:p w:rsidR="00D042BC" w:rsidRDefault="00D042BC" w:rsidP="00D042BC">
      <w:pPr>
        <w:pStyle w:val="a8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занятия,</w:t>
      </w:r>
    </w:p>
    <w:p w:rsidR="00D042BC" w:rsidRDefault="00D042BC" w:rsidP="00D042BC">
      <w:pPr>
        <w:pStyle w:val="a8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игры,</w:t>
      </w:r>
    </w:p>
    <w:p w:rsidR="00D042BC" w:rsidRDefault="00D042BC" w:rsidP="00D042BC">
      <w:pPr>
        <w:pStyle w:val="a8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различных художественных материалов,</w:t>
      </w:r>
    </w:p>
    <w:p w:rsidR="00D042BC" w:rsidRDefault="00D042BC" w:rsidP="00D042BC">
      <w:pPr>
        <w:pStyle w:val="a8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и наглядные пособия,</w:t>
      </w:r>
    </w:p>
    <w:p w:rsidR="00D042BC" w:rsidRDefault="00D042BC" w:rsidP="00D042BC">
      <w:pPr>
        <w:pStyle w:val="a8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художественного слова,</w:t>
      </w:r>
    </w:p>
    <w:p w:rsidR="00D042BC" w:rsidRPr="008C6303" w:rsidRDefault="00D042BC" w:rsidP="00D042BC">
      <w:pPr>
        <w:pStyle w:val="a8"/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</w:p>
    <w:p w:rsidR="00D042BC" w:rsidRDefault="00D042BC" w:rsidP="00D042B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Режим занятий.</w:t>
      </w:r>
    </w:p>
    <w:p w:rsidR="00D042BC" w:rsidRPr="00BB3C12" w:rsidRDefault="00D042BC" w:rsidP="00D042BC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Срок реализации программы -16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часу в неделю на протяжении 4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месяцев. </w:t>
      </w:r>
    </w:p>
    <w:p w:rsidR="00D042BC" w:rsidRPr="00BB3C12" w:rsidRDefault="00D042BC" w:rsidP="00D042BC">
      <w:pPr>
        <w:shd w:val="clear" w:color="auto" w:fill="FFFFFF"/>
        <w:spacing w:after="20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результативности обучения, воспитания и развития ребёнка осуществляется методом постановки контрольных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вопросов, выставки-презентации детских работ,</w:t>
      </w: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результатов диагностики.</w:t>
      </w:r>
    </w:p>
    <w:p w:rsidR="00D042BC" w:rsidRPr="007F27C5" w:rsidRDefault="00D042BC" w:rsidP="007F27C5">
      <w:pPr>
        <w:shd w:val="clear" w:color="auto" w:fill="FFFFFF"/>
        <w:spacing w:after="20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в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выставки-презентации детских работ, тестирования,</w:t>
      </w:r>
      <w:r w:rsidRPr="00BB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занятия, презент</w:t>
      </w:r>
      <w:r w:rsidR="007F2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ация.</w:t>
      </w:r>
    </w:p>
    <w:p w:rsidR="00D042BC" w:rsidRPr="005C5CFE" w:rsidRDefault="00D042BC" w:rsidP="00D042BC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</w:t>
      </w:r>
      <w:r w:rsidRPr="00BB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 – тематический план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</w:t>
      </w:r>
    </w:p>
    <w:tbl>
      <w:tblPr>
        <w:tblpPr w:leftFromText="180" w:rightFromText="180" w:vertAnchor="text" w:tblpX="-168" w:tblpY="1"/>
        <w:tblOverlap w:val="never"/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971"/>
        <w:gridCol w:w="2274"/>
        <w:gridCol w:w="1416"/>
        <w:gridCol w:w="1422"/>
      </w:tblGrid>
      <w:tr w:rsidR="00D042BC" w:rsidRPr="00BB3C12" w:rsidTr="00790C33">
        <w:trPr>
          <w:trHeight w:val="6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c9240f9a7034bed4e4042c5d7545da8300a4bf0"/>
            <w:bookmarkStart w:id="1" w:name="1"/>
            <w:bookmarkEnd w:id="0"/>
            <w:bookmarkEnd w:id="1"/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042BC" w:rsidRPr="00BB3C12" w:rsidTr="00790C33">
        <w:trPr>
          <w:trHeight w:val="388"/>
        </w:trPr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11767" w:rsidRDefault="00D042BC" w:rsidP="00C1176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C1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Знакомство с художественным творчеством.</w:t>
            </w:r>
            <w:r w:rsidR="00C117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  <w:p w:rsidR="00D042BC" w:rsidRPr="00BB3C12" w:rsidRDefault="00C11767" w:rsidP="00C1176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Нетрадиционные техники рисования</w:t>
            </w:r>
          </w:p>
        </w:tc>
      </w:tr>
      <w:tr w:rsidR="00D042BC" w:rsidRPr="00BB3C12" w:rsidTr="00790C33">
        <w:trPr>
          <w:trHeight w:val="429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347DB7" w:rsidP="003D4F25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«Входя</w:t>
            </w:r>
            <w:r w:rsidR="003D4F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 w:rsidR="00D042BC"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диагностика»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</w:tr>
      <w:tr w:rsidR="00D042BC" w:rsidRPr="00BB3C12" w:rsidTr="00790C33">
        <w:trPr>
          <w:trHeight w:val="93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hd w:val="clear" w:color="auto" w:fill="FFFFFF"/>
              <w:spacing w:after="20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Default="00D042BC" w:rsidP="00790C33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такой художник?</w:t>
            </w:r>
          </w:p>
          <w:p w:rsidR="00D042BC" w:rsidRPr="00BB3C12" w:rsidRDefault="00D042BC" w:rsidP="00790C33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Рисуночная игра «Красочное чудо»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hd w:val="clear" w:color="auto" w:fill="FFFFFF"/>
              <w:spacing w:after="20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hd w:val="clear" w:color="auto" w:fill="FFFFFF"/>
              <w:spacing w:after="200" w:line="276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0.5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hd w:val="clear" w:color="auto" w:fill="FFFFFF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0.5ч.</w:t>
            </w:r>
          </w:p>
        </w:tc>
      </w:tr>
      <w:tr w:rsidR="00D042BC" w:rsidRPr="00BB3C12" w:rsidTr="00790C33">
        <w:trPr>
          <w:trHeight w:val="112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Экскурсия в художественную галерею. (школу)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1ч.  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42BC" w:rsidRPr="00BB3C12" w:rsidTr="00790C33">
        <w:trPr>
          <w:trHeight w:val="1470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Натюрморт, пейзаж, портрет.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42BC" w:rsidRPr="00BB3C12" w:rsidTr="00790C33">
        <w:tc>
          <w:tcPr>
            <w:tcW w:w="90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9B02E9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42BC" w:rsidRPr="00BB3C12" w:rsidTr="00790C33">
        <w:trPr>
          <w:trHeight w:val="750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C11767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042BC"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Черно-белый граттаж: «Веселый-грустный скоморох». День и ночь (контраст и нюанс)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42BC" w:rsidRPr="00BB3C12" w:rsidTr="00790C33">
        <w:trPr>
          <w:trHeight w:val="99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C11767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D042BC"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«Боди-арт», рисование на ладошках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0.5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0.5</w:t>
            </w: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</w:tr>
      <w:tr w:rsidR="00D042BC" w:rsidRPr="00BB3C12" w:rsidTr="00790C33"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C11767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042BC"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Тычкование «Осенний пейзаж»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</w:tr>
      <w:tr w:rsidR="00D042BC" w:rsidRPr="00BB3C12" w:rsidTr="00790C33">
        <w:trPr>
          <w:trHeight w:val="952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C11767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04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Кляксография «Осеннее дерево»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1ч.</w:t>
            </w:r>
          </w:p>
        </w:tc>
      </w:tr>
      <w:tr w:rsidR="00D042BC" w:rsidRPr="00BB3C12" w:rsidTr="00790C33">
        <w:trPr>
          <w:trHeight w:val="741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C11767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D042BC"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рисование «Делу время-потехе час»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D042BC" w:rsidRPr="00BB3C12" w:rsidTr="00790C33">
        <w:trPr>
          <w:trHeight w:val="525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C11767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042BC"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Рисуночная игра «Рисуем музыку»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1ч.</w:t>
            </w:r>
          </w:p>
        </w:tc>
      </w:tr>
      <w:tr w:rsidR="00D042BC" w:rsidRPr="00BB3C12" w:rsidTr="00790C33">
        <w:trPr>
          <w:trHeight w:val="615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C11767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042BC"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пальчиками «Смешной рисунок»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D042BC" w:rsidRPr="00BB3C12" w:rsidTr="00790C33">
        <w:trPr>
          <w:trHeight w:val="894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C11767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042BC" w:rsidRPr="00BB3C1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Оттиск капустным листом и картофелем «Зимний лес»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D042BC" w:rsidRPr="00BB3C12" w:rsidTr="00790C33">
        <w:trPr>
          <w:trHeight w:val="1020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Default="00C11767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04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Тычкование «Рисуем открытку»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D042BC" w:rsidRPr="00BB3C12" w:rsidTr="00790C33">
        <w:trPr>
          <w:trHeight w:val="825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Default="00C11767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D04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Рисование в технике «граттаж» «Космическое путешествие»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D042BC" w:rsidRPr="00BB3C12" w:rsidTr="00790C33">
        <w:trPr>
          <w:trHeight w:val="710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Default="00C11767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04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Рисуночная игра «Рисуем настроение»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D042BC" w:rsidRPr="00BB3C12" w:rsidTr="00790C33">
        <w:trPr>
          <w:trHeight w:val="825"/>
        </w:trPr>
        <w:tc>
          <w:tcPr>
            <w:tcW w:w="98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Default="00C11767" w:rsidP="00790C3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D042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Завершающая диагностика. Творческое задание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</w:tc>
      </w:tr>
      <w:tr w:rsidR="00D042BC" w:rsidRPr="00BB3C12" w:rsidTr="00790C33">
        <w:trPr>
          <w:trHeight w:val="149"/>
        </w:trPr>
        <w:tc>
          <w:tcPr>
            <w:tcW w:w="99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69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042BC" w:rsidRPr="00BB3C12" w:rsidTr="00790C33">
        <w:trPr>
          <w:trHeight w:val="710"/>
        </w:trPr>
        <w:tc>
          <w:tcPr>
            <w:tcW w:w="39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BB3C12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12ч.</w:t>
            </w:r>
          </w:p>
        </w:tc>
      </w:tr>
    </w:tbl>
    <w:p w:rsidR="00D042BC" w:rsidRPr="00BB3C12" w:rsidRDefault="00D042BC" w:rsidP="00D04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33B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533B" w:rsidRDefault="009E533B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44" w:rsidRDefault="000E594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C4" w:rsidRDefault="00F50FC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C4" w:rsidRDefault="00F50FC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C4" w:rsidRDefault="00F50FC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FC4" w:rsidRDefault="00F50FC4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Pr="00BB3C12" w:rsidRDefault="000B1DF1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программы </w:t>
      </w:r>
      <w:r w:rsidR="00D042BC"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04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Рисуем как великие</w:t>
      </w:r>
      <w:r w:rsidR="00D042BC"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42BC" w:rsidRPr="00BB3C12" w:rsidRDefault="00D042BC" w:rsidP="00D0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6577"/>
        <w:gridCol w:w="7"/>
        <w:gridCol w:w="1417"/>
      </w:tblGrid>
      <w:tr w:rsidR="00D042BC" w:rsidRPr="00BB3C12" w:rsidTr="00790C33">
        <w:trPr>
          <w:trHeight w:val="619"/>
        </w:trPr>
        <w:tc>
          <w:tcPr>
            <w:tcW w:w="9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67" w:rsidRDefault="00C11767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                       </w:t>
            </w:r>
            <w:r w:rsidR="00D042B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Знакомс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тво с художественным творчеством.</w:t>
            </w:r>
            <w:r w:rsidR="00D042BC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 </w:t>
            </w:r>
          </w:p>
          <w:p w:rsidR="00D042BC" w:rsidRPr="00BB3C12" w:rsidRDefault="00C11767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                                Нетрадиционные техники рисования.</w:t>
            </w:r>
          </w:p>
        </w:tc>
      </w:tr>
      <w:tr w:rsidR="00D042BC" w:rsidRPr="00BB3C12" w:rsidTr="009E533B">
        <w:trPr>
          <w:trHeight w:val="37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keepNext/>
              <w:spacing w:before="240"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9E533B" w:rsidRDefault="009E533B" w:rsidP="009E533B">
            <w:pPr>
              <w:keepNext/>
              <w:spacing w:after="0" w:line="0" w:lineRule="atLeas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i/>
                <w:color w:val="000000"/>
                <w:kern w:val="28"/>
                <w:sz w:val="28"/>
                <w:szCs w:val="28"/>
              </w:rPr>
              <w:t>Входная диагностика</w:t>
            </w: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kern w:val="28"/>
                <w:sz w:val="28"/>
                <w:szCs w:val="28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</w:p>
        </w:tc>
      </w:tr>
      <w:tr w:rsidR="00D042BC" w:rsidRPr="00BB3C12" w:rsidTr="00790C33">
        <w:trPr>
          <w:trHeight w:val="69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keepNext/>
              <w:spacing w:before="240" w:after="20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8D4BDA" w:rsidRDefault="00D042BC" w:rsidP="009E533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8A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Кто такой художник?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</w:t>
            </w:r>
            <w:r w:rsidRPr="008D4B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Рисуночная игра «Красочное чудо»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</w:p>
        </w:tc>
      </w:tr>
      <w:tr w:rsidR="00D042BC" w:rsidRPr="00BB3C12" w:rsidTr="00790C33">
        <w:trPr>
          <w:trHeight w:val="9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27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Творчество великих художников.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</w:t>
            </w:r>
            <w:r w:rsidR="009E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урсия в художественную галерею </w:t>
            </w:r>
            <w:r w:rsidRPr="00E2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(школу). Беседа</w:t>
            </w:r>
            <w:r w:rsidR="009E5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</w:p>
        </w:tc>
      </w:tr>
      <w:tr w:rsidR="00D042BC" w:rsidRPr="00BB3C12" w:rsidTr="009E533B">
        <w:trPr>
          <w:trHeight w:val="81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Тема4.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8D4BDA" w:rsidRDefault="00D042BC" w:rsidP="009E533B">
            <w:pPr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</w:pPr>
            <w:r w:rsidRPr="008D4BDA">
              <w:rPr>
                <w:rFonts w:ascii="Times New Roman" w:eastAsia="Times New Roman" w:hAnsi="Times New Roman" w:cs="Times New Roman"/>
                <w:bCs/>
                <w:i/>
                <w:kern w:val="28"/>
                <w:sz w:val="28"/>
                <w:szCs w:val="28"/>
              </w:rPr>
              <w:t>Натюрморт, пейзаж, портрет</w:t>
            </w:r>
            <w:r>
              <w:rPr>
                <w:rFonts w:ascii="Times New Roman" w:eastAsia="Times New Roman" w:hAnsi="Times New Roman" w:cs="Times New Roman"/>
                <w:bCs/>
                <w:kern w:val="28"/>
                <w:sz w:val="28"/>
                <w:szCs w:val="28"/>
              </w:rPr>
              <w:t>.  Просмотр видеороликов. Беседа.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BB3C12" w:rsidRDefault="00D042BC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 xml:space="preserve">        1</w:t>
            </w:r>
          </w:p>
        </w:tc>
      </w:tr>
      <w:tr w:rsidR="00D042BC" w:rsidRPr="00BB3C12" w:rsidTr="00790C33">
        <w:trPr>
          <w:trHeight w:val="1753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545066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Тема5</w:t>
            </w:r>
            <w:r w:rsidR="00D042BC"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Черно-белый граттаж: «Веселый-грустный скоморох». День и ночь (контраст и нюанс).</w:t>
            </w:r>
            <w:r w:rsidRPr="00E2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Знакомство с техникой рисования граттаж. Рисование.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</w:p>
        </w:tc>
      </w:tr>
      <w:tr w:rsidR="00D042BC" w:rsidRPr="00BB3C12" w:rsidTr="00790C33">
        <w:trPr>
          <w:trHeight w:val="905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545066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Тема6</w:t>
            </w:r>
            <w:r w:rsidR="00D042BC"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Pr="00BB3C12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«Боди-арт».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техникой,</w:t>
            </w:r>
            <w:r w:rsidRPr="00E2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рисование на ладошках.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</w:p>
        </w:tc>
      </w:tr>
      <w:tr w:rsidR="00D042BC" w:rsidRPr="00BB3C12" w:rsidTr="00790C33">
        <w:trPr>
          <w:trHeight w:val="899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545066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Тема7</w:t>
            </w:r>
            <w:r w:rsidR="00D042BC"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E27341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34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Тычкование «Осенний пейзаж»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техникой рисования тычкования. Рисование картины групповое рисование.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</w:p>
        </w:tc>
      </w:tr>
      <w:tr w:rsidR="00D042BC" w:rsidRPr="00BB3C12" w:rsidTr="00790C33">
        <w:trPr>
          <w:trHeight w:val="1024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545066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Тема8</w:t>
            </w:r>
            <w:r w:rsidR="00D042BC"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Pr="00E27341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3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Кляксография «Осеннее дерево»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техникой кляксографии. Рисование по отдельным группам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</w:p>
        </w:tc>
      </w:tr>
      <w:tr w:rsidR="00D042BC" w:rsidRPr="00BB3C12" w:rsidTr="00790C33">
        <w:trPr>
          <w:trHeight w:val="812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545066" w:rsidP="00790C33">
            <w:pPr>
              <w:spacing w:before="240" w:after="200" w:line="276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Тема9</w:t>
            </w:r>
            <w:r w:rsidR="00D042BC"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6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42BC" w:rsidRDefault="00D042BC" w:rsidP="009E53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332C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Декоративное рисование «Делу время-потехе час»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D042BC" w:rsidRPr="00332CDD" w:rsidRDefault="00D042BC" w:rsidP="009E53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Гжельская роспись предметов (ложки, доска)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2BC" w:rsidRPr="00BB3C12" w:rsidRDefault="00D042BC" w:rsidP="00790C33">
            <w:pPr>
              <w:spacing w:before="240" w:after="20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</w:rPr>
              <w:t>1</w:t>
            </w:r>
          </w:p>
        </w:tc>
      </w:tr>
      <w:tr w:rsidR="00D042BC" w:rsidRPr="00BB3C12" w:rsidTr="00790C33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1598" w:type="dxa"/>
          </w:tcPr>
          <w:p w:rsidR="00D042BC" w:rsidRPr="00BB3C12" w:rsidRDefault="00545066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Тема10</w:t>
            </w:r>
            <w:r w:rsidR="00D042BC" w:rsidRPr="00BB3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BC" w:rsidRPr="00332CDD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Рисуночная игра «Рисуем музыку»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музыки, рисование индивидуально и по подгруппам.</w:t>
            </w:r>
          </w:p>
        </w:tc>
        <w:tc>
          <w:tcPr>
            <w:tcW w:w="1417" w:type="dxa"/>
          </w:tcPr>
          <w:p w:rsidR="00D042BC" w:rsidRPr="00BB3C12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BB3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42BC" w:rsidRPr="00BB3C12" w:rsidTr="00790C33">
        <w:tblPrEx>
          <w:tblLook w:val="0000" w:firstRow="0" w:lastRow="0" w:firstColumn="0" w:lastColumn="0" w:noHBand="0" w:noVBand="0"/>
        </w:tblPrEx>
        <w:trPr>
          <w:trHeight w:val="724"/>
        </w:trPr>
        <w:tc>
          <w:tcPr>
            <w:tcW w:w="1598" w:type="dxa"/>
          </w:tcPr>
          <w:p w:rsidR="00D042BC" w:rsidRPr="00BB3C12" w:rsidRDefault="00545066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Тема11</w:t>
            </w:r>
            <w:r w:rsidR="00D042BC" w:rsidRPr="00BB3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                   </w:t>
            </w:r>
          </w:p>
          <w:p w:rsidR="00D042BC" w:rsidRPr="00BB3C12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BC" w:rsidRPr="00332CDD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Рисование пальчиками «Смешной рисунок»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видеоурока, групповое рисование. </w:t>
            </w:r>
          </w:p>
        </w:tc>
        <w:tc>
          <w:tcPr>
            <w:tcW w:w="1417" w:type="dxa"/>
          </w:tcPr>
          <w:p w:rsidR="00D042BC" w:rsidRPr="00BB3C12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Pr="00BB3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42BC" w:rsidRPr="00BB3C12" w:rsidTr="00790C33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598" w:type="dxa"/>
          </w:tcPr>
          <w:p w:rsidR="00D042BC" w:rsidRDefault="00545066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Тема12</w:t>
            </w:r>
            <w:r w:rsidR="00D04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BC" w:rsidRPr="00332CDD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2CD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Оттиск капустным листом и картофелем «Зимний лес»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техникой рисования,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индивидуальное рисование. </w:t>
            </w:r>
          </w:p>
        </w:tc>
        <w:tc>
          <w:tcPr>
            <w:tcW w:w="1417" w:type="dxa"/>
          </w:tcPr>
          <w:p w:rsidR="00D042BC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        1</w:t>
            </w:r>
          </w:p>
        </w:tc>
      </w:tr>
      <w:tr w:rsidR="00D042BC" w:rsidTr="00790C33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545066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Тема13</w:t>
            </w:r>
            <w:r w:rsidR="00D04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BC" w:rsidRPr="00673390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3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Тычкование «Рисуем открытку»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по подгруппам.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1</w:t>
            </w:r>
          </w:p>
        </w:tc>
      </w:tr>
      <w:tr w:rsidR="00D042BC" w:rsidTr="00790C33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545066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Тема14</w:t>
            </w:r>
            <w:r w:rsidR="00D04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BC" w:rsidRPr="00673390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3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Рисование в технике «гра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ттаж» «Космическое путешествие».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техники граттаж, групповое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1</w:t>
            </w:r>
          </w:p>
        </w:tc>
      </w:tr>
      <w:tr w:rsidR="00D042BC" w:rsidTr="00790C33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545066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Тема15</w:t>
            </w:r>
            <w:r w:rsidR="00D04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2BC" w:rsidRPr="00673390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3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Рисуночная игра «Рисуем настроение»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Прослушивание текста, индивидуальное рисование.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1</w:t>
            </w:r>
          </w:p>
        </w:tc>
      </w:tr>
      <w:tr w:rsidR="00D042BC" w:rsidTr="00790C33">
        <w:tblPrEx>
          <w:tblLook w:val="0000" w:firstRow="0" w:lastRow="0" w:firstColumn="0" w:lastColumn="0" w:noHBand="0" w:noVBand="0"/>
        </w:tblPrEx>
        <w:trPr>
          <w:trHeight w:val="617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545066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Тема16</w:t>
            </w:r>
            <w:r w:rsidR="00D042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BC" w:rsidRPr="00673390" w:rsidRDefault="00D042BC" w:rsidP="00790C33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339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Завершающая диагностика. Творческое задание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рисование с использованием разных нетрадиционных техник рисования.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BC" w:rsidRDefault="00D042BC" w:rsidP="00790C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1</w:t>
            </w:r>
          </w:p>
        </w:tc>
      </w:tr>
    </w:tbl>
    <w:p w:rsidR="00D042BC" w:rsidRDefault="00D042BC" w:rsidP="00D042B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2BC" w:rsidRDefault="00D042BC" w:rsidP="009E533B">
      <w:pPr>
        <w:shd w:val="clear" w:color="auto" w:fill="FFFFFF"/>
        <w:tabs>
          <w:tab w:val="left" w:pos="2850"/>
        </w:tabs>
        <w:spacing w:after="20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Pr="00BB3C12" w:rsidRDefault="003D4F25" w:rsidP="00D042BC">
      <w:pPr>
        <w:shd w:val="clear" w:color="auto" w:fill="FFFFFF"/>
        <w:spacing w:after="200" w:line="338" w:lineRule="atLeas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D042BC" w:rsidRPr="00BB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D042BC" w:rsidRPr="009B0671" w:rsidRDefault="00D042BC" w:rsidP="00D042BC">
      <w:pPr>
        <w:tabs>
          <w:tab w:val="left" w:pos="3600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Узнают:</w:t>
      </w:r>
      <w:r w:rsidRPr="009B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многообразии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нетрадиционных техник рисования</w:t>
      </w:r>
    </w:p>
    <w:p w:rsidR="00D042BC" w:rsidRPr="009B0671" w:rsidRDefault="00D042BC" w:rsidP="00D042BC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Научатся:</w:t>
      </w:r>
      <w:r w:rsidRPr="009B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приемам нетрадиционных техник рисования и способам изображения с использованием различных материалов, создавать выразительный образ при изображении предметов и явлений окружающей деятельности.  </w:t>
      </w:r>
    </w:p>
    <w:p w:rsidR="00D042BC" w:rsidRPr="009E533B" w:rsidRDefault="00D042BC" w:rsidP="00D042BC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3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Сформируется: </w:t>
      </w:r>
    </w:p>
    <w:p w:rsidR="00D042BC" w:rsidRPr="009B0671" w:rsidRDefault="00D042BC" w:rsidP="00D042BC">
      <w:pPr>
        <w:numPr>
          <w:ilvl w:val="0"/>
          <w:numId w:val="2"/>
        </w:num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отношение к окружающей действительности на основе ознакомления с нетрадиционными техниками рисования.  </w:t>
      </w:r>
    </w:p>
    <w:p w:rsidR="00D042BC" w:rsidRPr="009B0671" w:rsidRDefault="00D042BC" w:rsidP="00D042BC">
      <w:pPr>
        <w:numPr>
          <w:ilvl w:val="0"/>
          <w:numId w:val="2"/>
        </w:num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творческой личности (самовыражение ребенка).</w:t>
      </w:r>
    </w:p>
    <w:p w:rsidR="00D042BC" w:rsidRDefault="00D042BC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0E5944">
      <w:pPr>
        <w:tabs>
          <w:tab w:val="left" w:pos="709"/>
        </w:tabs>
        <w:spacing w:after="0" w:line="240" w:lineRule="auto"/>
        <w:ind w:left="79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5944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5066" w:rsidRDefault="000E5944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04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</w:p>
    <w:p w:rsidR="00545066" w:rsidRDefault="00545066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2BC" w:rsidRPr="00BB3C12" w:rsidRDefault="00545066" w:rsidP="00D042B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D042BC" w:rsidRPr="00BB3C12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эффективности реализации программы</w:t>
      </w:r>
    </w:p>
    <w:p w:rsidR="00D042BC" w:rsidRPr="00BB3C12" w:rsidRDefault="00D042BC" w:rsidP="00D042BC">
      <w:pPr>
        <w:keepNext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12">
        <w:rPr>
          <w:rFonts w:ascii="Times New Roman" w:eastAsia="Times New Roman" w:hAnsi="Times New Roman" w:cs="Times New Roman"/>
          <w:b/>
          <w:sz w:val="28"/>
          <w:szCs w:val="28"/>
        </w:rPr>
        <w:t>Качественные критерии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2405"/>
        <w:gridCol w:w="2552"/>
        <w:gridCol w:w="2320"/>
      </w:tblGrid>
      <w:tr w:rsidR="00D042BC" w:rsidRPr="00BB3C12" w:rsidTr="00790C33">
        <w:trPr>
          <w:jc w:val="center"/>
        </w:trPr>
        <w:tc>
          <w:tcPr>
            <w:tcW w:w="3026" w:type="dxa"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Критерий </w:t>
            </w:r>
          </w:p>
        </w:tc>
        <w:tc>
          <w:tcPr>
            <w:tcW w:w="2405" w:type="dxa"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</w:t>
            </w:r>
          </w:p>
        </w:tc>
        <w:tc>
          <w:tcPr>
            <w:tcW w:w="2552" w:type="dxa"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Индикатор </w:t>
            </w:r>
          </w:p>
        </w:tc>
        <w:tc>
          <w:tcPr>
            <w:tcW w:w="2320" w:type="dxa"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Диагностический инструментарий</w:t>
            </w:r>
          </w:p>
        </w:tc>
      </w:tr>
      <w:tr w:rsidR="00D042BC" w:rsidRPr="00BB3C12" w:rsidTr="00790C33">
        <w:trPr>
          <w:trHeight w:val="711"/>
          <w:jc w:val="center"/>
        </w:trPr>
        <w:tc>
          <w:tcPr>
            <w:tcW w:w="3026" w:type="dxa"/>
          </w:tcPr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Критерий освоения дополнительной общеобразовательной программы</w:t>
            </w:r>
          </w:p>
        </w:tc>
        <w:tc>
          <w:tcPr>
            <w:tcW w:w="2405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1.Теоретическая подготовка по освоению материала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2.Практическая подготовка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3.Универсальные навыки</w:t>
            </w:r>
          </w:p>
        </w:tc>
        <w:tc>
          <w:tcPr>
            <w:tcW w:w="2552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1.Соответствие теоретических знаний программным требованиям 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2.Соответствие практических умений и навыков воспитанников программным требованиям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3.Умение планировать свою деятельность. Самостоятельность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4.Сформирован-ность (какие универсальные умения 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запланированы). 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5.Рефлексивные навыки.</w:t>
            </w:r>
          </w:p>
        </w:tc>
        <w:tc>
          <w:tcPr>
            <w:tcW w:w="2320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F014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художественно- творческих способностей детей  в процессе рисования нетрадиционными техниками».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Т.С. Комаровой.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.Контрольное задание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.Творческая работа</w:t>
            </w:r>
          </w:p>
          <w:p w:rsidR="00D042BC" w:rsidRPr="00BB3C12" w:rsidRDefault="00D042BC" w:rsidP="00790C33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42BC" w:rsidRPr="00BB3C12" w:rsidTr="00790C33">
        <w:trPr>
          <w:jc w:val="center"/>
        </w:trPr>
        <w:tc>
          <w:tcPr>
            <w:tcW w:w="10303" w:type="dxa"/>
            <w:gridSpan w:val="4"/>
          </w:tcPr>
          <w:p w:rsidR="00D042BC" w:rsidRPr="00BB3C12" w:rsidRDefault="00D042BC" w:rsidP="00790C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Группа личностного развития критериев </w:t>
            </w:r>
          </w:p>
        </w:tc>
      </w:tr>
      <w:tr w:rsidR="00D042BC" w:rsidRPr="00BB3C12" w:rsidTr="00790C33">
        <w:trPr>
          <w:jc w:val="center"/>
        </w:trPr>
        <w:tc>
          <w:tcPr>
            <w:tcW w:w="3026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Художественно-эстетическое воспитание. </w:t>
            </w:r>
          </w:p>
        </w:tc>
        <w:tc>
          <w:tcPr>
            <w:tcW w:w="2405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21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пособность создания художественного образа с помощью цвета и применения различных нетрадиционных</w:t>
            </w:r>
            <w:r w:rsidRPr="0021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128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 живописи.</w:t>
            </w:r>
          </w:p>
        </w:tc>
        <w:tc>
          <w:tcPr>
            <w:tcW w:w="2552" w:type="dxa"/>
          </w:tcPr>
          <w:p w:rsidR="00D042BC" w:rsidRPr="00C0478D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</w:t>
            </w: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создания художественного образа на основе привлечения накопленного сенсорного опыта и преобразование его при помощи воображения;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2)</w:t>
            </w: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к цветовосприятию окружающего мира, отражение с помощью цветовых образов, </w:t>
            </w: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впечатлений;</w:t>
            </w:r>
          </w:p>
        </w:tc>
        <w:tc>
          <w:tcPr>
            <w:tcW w:w="2320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Методика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изучения </w:t>
            </w: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«Развитие художественно- творческих способностей детей  в процессе рисования нетрадиционными техниками». Т.С. Комаровой.</w:t>
            </w:r>
          </w:p>
        </w:tc>
      </w:tr>
      <w:tr w:rsidR="00D042BC" w:rsidRPr="00BB3C12" w:rsidTr="00790C33">
        <w:trPr>
          <w:jc w:val="center"/>
        </w:trPr>
        <w:tc>
          <w:tcPr>
            <w:tcW w:w="3026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2.Социализирован-ность воспитанников</w:t>
            </w:r>
          </w:p>
        </w:tc>
        <w:tc>
          <w:tcPr>
            <w:tcW w:w="2405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Готовность помочь, положительное, гуманное отношение к другим людям. </w:t>
            </w:r>
          </w:p>
        </w:tc>
        <w:tc>
          <w:tcPr>
            <w:tcW w:w="2552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Проявление инициативности в помощи взрослым и товарищам, ответственности за свое поведение</w:t>
            </w:r>
          </w:p>
        </w:tc>
        <w:tc>
          <w:tcPr>
            <w:tcW w:w="2320" w:type="dxa"/>
          </w:tcPr>
          <w:p w:rsidR="00D042BC" w:rsidRPr="00BB3C12" w:rsidRDefault="00D042BC" w:rsidP="005E3157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Методика для изучения социализирован-ности личности воспитанника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</w:t>
            </w: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B3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(разработана </w:t>
            </w:r>
          </w:p>
          <w:p w:rsidR="00D042BC" w:rsidRPr="00BB3C12" w:rsidRDefault="00D042BC" w:rsidP="005E3157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профессором М.И.</w:t>
            </w:r>
          </w:p>
          <w:p w:rsidR="00D042BC" w:rsidRPr="00BB3C12" w:rsidRDefault="00D042BC" w:rsidP="005E3157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Рожковым</w:t>
            </w:r>
            <w:r w:rsidRPr="00BB3C1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</w:p>
        </w:tc>
      </w:tr>
    </w:tbl>
    <w:p w:rsidR="005E3157" w:rsidRDefault="005E3157" w:rsidP="00D042BC">
      <w:pPr>
        <w:keepNext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42BC" w:rsidRPr="00BB3C12" w:rsidRDefault="00D042BC" w:rsidP="00D042BC">
      <w:pPr>
        <w:keepNext/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C12">
        <w:rPr>
          <w:rFonts w:ascii="Times New Roman" w:eastAsia="Times New Roman" w:hAnsi="Times New Roman" w:cs="Times New Roman"/>
          <w:b/>
          <w:sz w:val="28"/>
          <w:szCs w:val="28"/>
        </w:rPr>
        <w:t>Формы подведения итогов:</w:t>
      </w:r>
    </w:p>
    <w:p w:rsidR="00D042BC" w:rsidRDefault="00D042BC" w:rsidP="00D042BC">
      <w:pPr>
        <w:keepNext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1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Выставка-презентация детских работ</w:t>
      </w:r>
    </w:p>
    <w:p w:rsidR="00D042BC" w:rsidRPr="00BB3C12" w:rsidRDefault="00D042BC" w:rsidP="00D042BC">
      <w:pPr>
        <w:keepNext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12">
        <w:rPr>
          <w:rFonts w:ascii="Times New Roman" w:eastAsia="Times New Roman" w:hAnsi="Times New Roman" w:cs="Times New Roman"/>
          <w:sz w:val="28"/>
          <w:szCs w:val="28"/>
        </w:rPr>
        <w:t>2.Тестирование</w:t>
      </w:r>
    </w:p>
    <w:p w:rsidR="00D042BC" w:rsidRPr="00BB3C12" w:rsidRDefault="00D042BC" w:rsidP="00D042BC">
      <w:pPr>
        <w:keepNext/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C12">
        <w:rPr>
          <w:rFonts w:ascii="Times New Roman" w:eastAsia="Times New Roman" w:hAnsi="Times New Roman" w:cs="Times New Roman"/>
          <w:sz w:val="28"/>
          <w:szCs w:val="28"/>
        </w:rPr>
        <w:t>3.Открытое занятие</w:t>
      </w: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3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4.Презентация</w:t>
      </w:r>
      <w:r w:rsidRPr="00BB3C1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                                                                                                                                                                                     </w:t>
      </w: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</w:t>
      </w:r>
    </w:p>
    <w:p w:rsidR="00D042BC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D042BC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                    </w:t>
      </w: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0E5944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D042BC" w:rsidRPr="00BB3C12" w:rsidRDefault="000E5944" w:rsidP="00D042BC">
      <w:pPr>
        <w:tabs>
          <w:tab w:val="left" w:pos="2903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                </w:t>
      </w:r>
      <w:r w:rsidR="00D042B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D042BC" w:rsidRPr="00BB3C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программы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685"/>
        <w:gridCol w:w="2177"/>
      </w:tblGrid>
      <w:tr w:rsidR="00D042BC" w:rsidRPr="00BB3C12" w:rsidTr="00790C33">
        <w:tc>
          <w:tcPr>
            <w:tcW w:w="2978" w:type="dxa"/>
          </w:tcPr>
          <w:p w:rsidR="00D042BC" w:rsidRPr="00BB3C12" w:rsidRDefault="00D042BC" w:rsidP="00790C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занятий</w:t>
            </w:r>
          </w:p>
        </w:tc>
        <w:tc>
          <w:tcPr>
            <w:tcW w:w="3685" w:type="dxa"/>
          </w:tcPr>
          <w:p w:rsidR="00D042BC" w:rsidRPr="00BB3C12" w:rsidRDefault="00D042BC" w:rsidP="00790C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и методы</w:t>
            </w:r>
          </w:p>
        </w:tc>
        <w:tc>
          <w:tcPr>
            <w:tcW w:w="2177" w:type="dxa"/>
          </w:tcPr>
          <w:p w:rsidR="00D042BC" w:rsidRPr="00BB3C12" w:rsidRDefault="00D042BC" w:rsidP="00790C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подведения итогов</w:t>
            </w:r>
          </w:p>
        </w:tc>
      </w:tr>
      <w:tr w:rsidR="00D042BC" w:rsidRPr="00BB3C12" w:rsidTr="00790C33">
        <w:trPr>
          <w:trHeight w:val="3733"/>
        </w:trPr>
        <w:tc>
          <w:tcPr>
            <w:tcW w:w="2978" w:type="dxa"/>
          </w:tcPr>
          <w:p w:rsidR="00D042BC" w:rsidRPr="00C0478D" w:rsidRDefault="00D042BC" w:rsidP="00790C33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групповые занятия,</w:t>
            </w:r>
          </w:p>
          <w:p w:rsidR="00D042BC" w:rsidRPr="00C0478D" w:rsidRDefault="00D042BC" w:rsidP="00790C33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игры,</w:t>
            </w:r>
          </w:p>
          <w:p w:rsidR="00D042BC" w:rsidRPr="00C0478D" w:rsidRDefault="00D042BC" w:rsidP="00790C33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экспериментирование различных художественных материалов,</w:t>
            </w:r>
          </w:p>
          <w:p w:rsidR="00D042BC" w:rsidRPr="00C0478D" w:rsidRDefault="00D042BC" w:rsidP="00790C33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иллюстраций и наглядные пособия,</w:t>
            </w:r>
          </w:p>
          <w:p w:rsidR="00D042BC" w:rsidRPr="00C0478D" w:rsidRDefault="00D042BC" w:rsidP="00790C33">
            <w:pPr>
              <w:shd w:val="clear" w:color="auto" w:fill="FFFFFF"/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художественного слова,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3685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Словесный, 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 анализ проблемных ситуаций</w:t>
            </w:r>
          </w:p>
          <w:p w:rsidR="00D042BC" w:rsidRPr="00BB3C12" w:rsidRDefault="00D042BC" w:rsidP="00790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7" w:type="dxa"/>
          </w:tcPr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опрос 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Тестирование </w:t>
            </w:r>
          </w:p>
          <w:p w:rsidR="00D042BC" w:rsidRPr="00BB3C12" w:rsidRDefault="00D042BC" w:rsidP="00790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3C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</w:t>
            </w:r>
          </w:p>
        </w:tc>
      </w:tr>
    </w:tbl>
    <w:p w:rsidR="00D042BC" w:rsidRPr="00BB3C12" w:rsidRDefault="00D042BC" w:rsidP="00D042BC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Pr="00BB3C12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42BC" w:rsidRPr="00C0478D" w:rsidRDefault="00D042BC" w:rsidP="00D042BC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</w:t>
      </w:r>
      <w:r w:rsidRPr="00BB3C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рекомендуемой литературы для педагогов:</w:t>
      </w:r>
    </w:p>
    <w:p w:rsidR="00D042BC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Аксенова М.Д. 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для детей. М.: 2000.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стр.</w:t>
      </w:r>
    </w:p>
    <w:p w:rsidR="00D042BC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М.А. «Ознакомление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с народным 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прикладным искусством». - М.: изд-во «Просвещение»,2000.</w:t>
      </w:r>
      <w:r w:rsidRPr="00FE2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стр.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Доронова Т.Н. «Природа, искусство и изобразительная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детей.-М.:Издательство «Просвещение», 2000.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 стр.</w:t>
      </w:r>
    </w:p>
    <w:p w:rsidR="00D042BC" w:rsidRPr="003D5BCB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4.Казакова Р.Г. 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«Рисование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Нетрадиционные техники,      </w:t>
      </w:r>
    </w:p>
    <w:p w:rsidR="00D042BC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планирование, конспекты занятий»– М.:ТЦСфера, 2005.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112 стр.</w:t>
      </w:r>
    </w:p>
    <w:p w:rsidR="00D042BC" w:rsidRPr="003D5BCB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5.Комарова Т.С. 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«Народное искусство в воспитании детей»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Комаровой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-М.: Издательство «Российское педагогическое агентство»,2000.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56стр.</w:t>
      </w:r>
    </w:p>
    <w:p w:rsidR="00D042BC" w:rsidRPr="003D5BCB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«Изобразительная деятельность». - М.: изд-во «Педагогика»,2000.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72стр.</w:t>
      </w:r>
    </w:p>
    <w:p w:rsidR="00D042BC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 В.А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«Сердце отдаю детям» - Киев, 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2000.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стр. 63стр.</w:t>
      </w:r>
    </w:p>
    <w:p w:rsidR="00D042BC" w:rsidRPr="003D5BCB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О.В., Нефедова Е.А. «Физкультурные минутки» - М.:Астриль-АСТ-Ермак, 2004.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42стр.</w:t>
      </w:r>
    </w:p>
    <w:p w:rsidR="00D042BC" w:rsidRPr="003D5BCB" w:rsidRDefault="00D042BC" w:rsidP="00D042BC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Утробина К., Утробин Г. «Увлекат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ельное рисование методом тычка</w:t>
      </w:r>
      <w:r w:rsidRPr="003D5BC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М.:Издательство «ГНОМ и Д»,2004.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101стр.</w:t>
      </w:r>
    </w:p>
    <w:p w:rsidR="00D042BC" w:rsidRPr="003D5BCB" w:rsidRDefault="00D042BC" w:rsidP="00D042BC">
      <w:pPr>
        <w:autoSpaceDE w:val="0"/>
        <w:autoSpaceDN w:val="0"/>
        <w:adjustRightInd w:val="0"/>
        <w:spacing w:before="10" w:after="10" w:line="240" w:lineRule="auto"/>
        <w:ind w:right="-3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42BC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D042BC" w:rsidRPr="00BB3C12" w:rsidRDefault="00D042BC" w:rsidP="00D042BC">
      <w:pPr>
        <w:tabs>
          <w:tab w:val="left" w:pos="27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</w:t>
      </w: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рекомендуемой</w:t>
      </w:r>
      <w:r w:rsidRPr="00BB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литературы для детей:</w:t>
      </w:r>
    </w:p>
    <w:p w:rsidR="00D042BC" w:rsidRPr="00BB3C12" w:rsidRDefault="00D042BC" w:rsidP="00D042B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2BC" w:rsidRPr="000868C2" w:rsidRDefault="00D042BC" w:rsidP="00D042BC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868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Бурак, Е. Играй, рисуй, фантазируй (набор из 18 карточек) / Е. Бурак. - М.: Питер, 2015. - 177 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0868C2">
        <w:rPr>
          <w:rFonts w:ascii="Times New Roman" w:hAnsi="Times New Roman" w:cs="Times New Roman"/>
          <w:sz w:val="28"/>
          <w:szCs w:val="28"/>
        </w:rPr>
        <w:t xml:space="preserve"> Волшебные картинки. Придумай и дорисуй!. - М.: Азбука-Аттикус, 2016. - 584 c.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68C2">
        <w:t xml:space="preserve"> </w:t>
      </w:r>
      <w:r w:rsidRPr="000868C2">
        <w:rPr>
          <w:rFonts w:ascii="Times New Roman" w:hAnsi="Times New Roman" w:cs="Times New Roman"/>
          <w:sz w:val="28"/>
          <w:szCs w:val="28"/>
        </w:rPr>
        <w:t>Голубев, Александр Дед Морозябр. Большая книга художника по обоям / Александр Голубев. - М.: Феникс, 2016. - 498 c.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4.</w:t>
      </w:r>
      <w:r w:rsidRPr="000868C2">
        <w:t xml:space="preserve"> </w:t>
      </w:r>
      <w:r w:rsidRPr="000868C2">
        <w:rPr>
          <w:rFonts w:ascii="Times New Roman" w:hAnsi="Times New Roman" w:cs="Times New Roman"/>
          <w:sz w:val="28"/>
          <w:szCs w:val="28"/>
        </w:rPr>
        <w:t>Клубника. Нарисуй сам. - М.: Улыбка, 2013. - 543 c.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5.</w:t>
      </w:r>
      <w:r w:rsidRPr="000868C2">
        <w:t xml:space="preserve"> </w:t>
      </w:r>
      <w:r w:rsidRPr="000868C2">
        <w:rPr>
          <w:rFonts w:ascii="Times New Roman" w:hAnsi="Times New Roman" w:cs="Times New Roman"/>
          <w:sz w:val="28"/>
          <w:szCs w:val="28"/>
        </w:rPr>
        <w:t>Пальчиковые раскраски. Забавные картинки с объемным контуром. - М.: Робинс, 2016. - 253 c.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6.</w:t>
      </w:r>
      <w:r w:rsidRPr="000868C2">
        <w:rPr>
          <w:rFonts w:ascii="Times New Roman" w:hAnsi="Times New Roman" w:cs="Times New Roman"/>
          <w:sz w:val="28"/>
          <w:szCs w:val="28"/>
        </w:rPr>
        <w:t>Покидаева, Татьяна Животные. Рисуем, раскрашиваем, играем / Татьяна Покидаева. - М.: Клевер-Медиа-Групп, 2016. - 900 c.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7.</w:t>
      </w:r>
      <w:r w:rsidRPr="000868C2">
        <w:rPr>
          <w:rFonts w:ascii="Times New Roman" w:hAnsi="Times New Roman" w:cs="Times New Roman"/>
          <w:sz w:val="28"/>
          <w:szCs w:val="28"/>
        </w:rPr>
        <w:t>Райан, Нелли Модная коллекция. Придумай собственный стиль! / Нелли Райан. - М.: Питер, 2015. - 569 c.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8.Шевчук</w:t>
      </w:r>
      <w:r w:rsidRPr="000868C2">
        <w:rPr>
          <w:rFonts w:ascii="Times New Roman" w:hAnsi="Times New Roman" w:cs="Times New Roman"/>
          <w:sz w:val="28"/>
          <w:szCs w:val="28"/>
        </w:rPr>
        <w:t xml:space="preserve"> Игорь Смешарики. Открытки-самоделки. Книжка с набором трафаретов / Игорь Шевчук. - М.: Эгмонт Россия </w:t>
      </w:r>
      <w:r>
        <w:rPr>
          <w:rFonts w:ascii="Times New Roman" w:hAnsi="Times New Roman" w:cs="Times New Roman"/>
          <w:sz w:val="28"/>
          <w:szCs w:val="28"/>
        </w:rPr>
        <w:t>Лтд., Умная Маша, 2013- 719с.                                                                                                                                              9.</w:t>
      </w:r>
      <w:r w:rsidRPr="00994A94">
        <w:rPr>
          <w:rFonts w:ascii="Times New Roman" w:hAnsi="Times New Roman" w:cs="Times New Roman"/>
          <w:sz w:val="28"/>
          <w:szCs w:val="28"/>
        </w:rPr>
        <w:t>Янушко, Елена Веселая семейка. Многоразовая тетрадь / Елена Янушко. - М.: Эксмо, 2013. - 814 c.</w:t>
      </w:r>
    </w:p>
    <w:p w:rsidR="00FE75EC" w:rsidRDefault="00FE75EC"/>
    <w:sectPr w:rsidR="00FE75EC" w:rsidSect="005C5CFE">
      <w:headerReference w:type="default" r:id="rId7"/>
      <w:footerReference w:type="default" r:id="rId8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D7" w:rsidRDefault="00CF77D7" w:rsidP="001C4D19">
      <w:pPr>
        <w:spacing w:after="0" w:line="240" w:lineRule="auto"/>
      </w:pPr>
      <w:r>
        <w:separator/>
      </w:r>
    </w:p>
  </w:endnote>
  <w:endnote w:type="continuationSeparator" w:id="0">
    <w:p w:rsidR="00CF77D7" w:rsidRDefault="00CF77D7" w:rsidP="001C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8094"/>
    </w:sdtPr>
    <w:sdtEndPr/>
    <w:sdtContent>
      <w:p w:rsidR="009438AC" w:rsidRDefault="001D2001">
        <w:pPr>
          <w:pStyle w:val="a5"/>
          <w:jc w:val="center"/>
        </w:pPr>
        <w:r>
          <w:fldChar w:fldCharType="begin"/>
        </w:r>
        <w:r w:rsidR="00571210">
          <w:instrText xml:space="preserve"> PAGE   \* MERGEFORMAT </w:instrText>
        </w:r>
        <w:r>
          <w:fldChar w:fldCharType="separate"/>
        </w:r>
        <w:r w:rsidR="0054506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438AC" w:rsidRDefault="005450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D7" w:rsidRDefault="00CF77D7" w:rsidP="001C4D19">
      <w:pPr>
        <w:spacing w:after="0" w:line="240" w:lineRule="auto"/>
      </w:pPr>
      <w:r>
        <w:separator/>
      </w:r>
    </w:p>
  </w:footnote>
  <w:footnote w:type="continuationSeparator" w:id="0">
    <w:p w:rsidR="00CF77D7" w:rsidRDefault="00CF77D7" w:rsidP="001C4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8AC" w:rsidRPr="00077EC5" w:rsidRDefault="00545066" w:rsidP="00943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49CB"/>
    <w:multiLevelType w:val="hybridMultilevel"/>
    <w:tmpl w:val="73F89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273F1"/>
    <w:multiLevelType w:val="hybridMultilevel"/>
    <w:tmpl w:val="5FA4AC40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451FC"/>
    <w:multiLevelType w:val="hybridMultilevel"/>
    <w:tmpl w:val="0FCC4B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2BC"/>
    <w:rsid w:val="000B1DF1"/>
    <w:rsid w:val="000E5944"/>
    <w:rsid w:val="001C4D19"/>
    <w:rsid w:val="001D2001"/>
    <w:rsid w:val="002B7192"/>
    <w:rsid w:val="002C551F"/>
    <w:rsid w:val="00347DB7"/>
    <w:rsid w:val="003D4F25"/>
    <w:rsid w:val="00545066"/>
    <w:rsid w:val="00571210"/>
    <w:rsid w:val="005E3157"/>
    <w:rsid w:val="007F27C5"/>
    <w:rsid w:val="009E533B"/>
    <w:rsid w:val="00A128D8"/>
    <w:rsid w:val="00B83176"/>
    <w:rsid w:val="00BE2F15"/>
    <w:rsid w:val="00C06C01"/>
    <w:rsid w:val="00C11767"/>
    <w:rsid w:val="00CF77D7"/>
    <w:rsid w:val="00D042BC"/>
    <w:rsid w:val="00DC3D4A"/>
    <w:rsid w:val="00F50FC4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37BF"/>
  <w15:docId w15:val="{321E6316-14D0-4193-9666-4AFBC2AD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2B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42BC"/>
  </w:style>
  <w:style w:type="paragraph" w:styleId="a5">
    <w:name w:val="footer"/>
    <w:basedOn w:val="a"/>
    <w:link w:val="a6"/>
    <w:uiPriority w:val="99"/>
    <w:semiHidden/>
    <w:unhideWhenUsed/>
    <w:rsid w:val="00D04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42BC"/>
  </w:style>
  <w:style w:type="table" w:styleId="a7">
    <w:name w:val="Table Grid"/>
    <w:basedOn w:val="a1"/>
    <w:uiPriority w:val="59"/>
    <w:rsid w:val="00D042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42B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0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2B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0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06C01"/>
  </w:style>
  <w:style w:type="paragraph" w:customStyle="1" w:styleId="c0">
    <w:name w:val="c0"/>
    <w:basedOn w:val="a"/>
    <w:rsid w:val="00C0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3259</Words>
  <Characters>18579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17</cp:revision>
  <cp:lastPrinted>2019-11-04T11:18:00Z</cp:lastPrinted>
  <dcterms:created xsi:type="dcterms:W3CDTF">2019-09-15T14:58:00Z</dcterms:created>
  <dcterms:modified xsi:type="dcterms:W3CDTF">2019-11-04T11:20:00Z</dcterms:modified>
</cp:coreProperties>
</file>