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3B" w:rsidRDefault="00022C3B" w:rsidP="00022C3B">
      <w:pPr>
        <w:spacing w:after="0" w:line="360" w:lineRule="auto"/>
        <w:jc w:val="center"/>
        <w:rPr>
          <w:rFonts w:ascii="Times New Roman" w:hAnsi="Times New Roman" w:cs="Times New Roman"/>
          <w:b/>
          <w:sz w:val="28"/>
          <w:szCs w:val="28"/>
        </w:rPr>
      </w:pPr>
      <w:r w:rsidRPr="00022C3B">
        <w:rPr>
          <w:rFonts w:ascii="Times New Roman" w:hAnsi="Times New Roman" w:cs="Times New Roman"/>
          <w:b/>
          <w:sz w:val="28"/>
          <w:szCs w:val="28"/>
        </w:rPr>
        <w:t>Дыхательная гимнастика в логопедической работе с детьми</w:t>
      </w:r>
    </w:p>
    <w:p w:rsidR="00022C3B" w:rsidRPr="00022C3B" w:rsidRDefault="00022C3B" w:rsidP="00022C3B">
      <w:pPr>
        <w:spacing w:after="0" w:line="360" w:lineRule="auto"/>
        <w:jc w:val="center"/>
        <w:rPr>
          <w:rFonts w:ascii="Times New Roman" w:hAnsi="Times New Roman" w:cs="Times New Roman"/>
          <w:b/>
          <w:sz w:val="28"/>
          <w:szCs w:val="28"/>
        </w:rPr>
      </w:pPr>
    </w:p>
    <w:p w:rsidR="00022C3B" w:rsidRPr="00022C3B" w:rsidRDefault="00022C3B" w:rsidP="00022C3B">
      <w:pPr>
        <w:spacing w:after="0" w:line="360" w:lineRule="auto"/>
        <w:ind w:firstLine="709"/>
        <w:rPr>
          <w:rFonts w:ascii="Times New Roman" w:hAnsi="Times New Roman" w:cs="Times New Roman"/>
          <w:sz w:val="28"/>
          <w:szCs w:val="28"/>
        </w:rPr>
      </w:pPr>
      <w:r w:rsidRPr="00022C3B">
        <w:rPr>
          <w:rFonts w:ascii="Times New Roman" w:hAnsi="Times New Roman" w:cs="Times New Roman"/>
          <w:sz w:val="28"/>
          <w:szCs w:val="28"/>
        </w:rPr>
        <w:t xml:space="preserve">Тренировка артикуляционных органов и развитие речевого дыхания является едва ли не основным моментом в структуре </w:t>
      </w:r>
      <w:proofErr w:type="spellStart"/>
      <w:r w:rsidRPr="00022C3B">
        <w:rPr>
          <w:rFonts w:ascii="Times New Roman" w:hAnsi="Times New Roman" w:cs="Times New Roman"/>
          <w:sz w:val="28"/>
          <w:szCs w:val="28"/>
        </w:rPr>
        <w:t>логокоррекционных</w:t>
      </w:r>
      <w:proofErr w:type="spellEnd"/>
      <w:r w:rsidRPr="00022C3B">
        <w:rPr>
          <w:rFonts w:ascii="Times New Roman" w:hAnsi="Times New Roman" w:cs="Times New Roman"/>
          <w:sz w:val="28"/>
          <w:szCs w:val="28"/>
        </w:rPr>
        <w:t xml:space="preserve"> занятий с детьми, имеющими дефекты звукопроизношения. Дыхательная гимнастика начинается с общих дыхательных упражнений. </w:t>
      </w:r>
    </w:p>
    <w:p w:rsidR="00022C3B" w:rsidRPr="00022C3B" w:rsidRDefault="00022C3B" w:rsidP="00022C3B">
      <w:pPr>
        <w:spacing w:after="0" w:line="360" w:lineRule="auto"/>
        <w:ind w:firstLine="709"/>
        <w:rPr>
          <w:rFonts w:ascii="Times New Roman" w:hAnsi="Times New Roman" w:cs="Times New Roman"/>
          <w:sz w:val="28"/>
          <w:szCs w:val="28"/>
        </w:rPr>
      </w:pPr>
      <w:r w:rsidRPr="00022C3B">
        <w:rPr>
          <w:rFonts w:ascii="Times New Roman" w:hAnsi="Times New Roman" w:cs="Times New Roman"/>
          <w:sz w:val="28"/>
          <w:szCs w:val="28"/>
        </w:rPr>
        <w:t>Их цель - увеличить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w:t>
      </w:r>
    </w:p>
    <w:p w:rsidR="00022C3B" w:rsidRPr="00022C3B" w:rsidRDefault="00022C3B" w:rsidP="00022C3B">
      <w:pPr>
        <w:spacing w:after="0" w:line="360" w:lineRule="auto"/>
        <w:ind w:firstLine="709"/>
        <w:rPr>
          <w:rFonts w:ascii="Times New Roman" w:hAnsi="Times New Roman" w:cs="Times New Roman"/>
          <w:sz w:val="28"/>
          <w:szCs w:val="28"/>
        </w:rPr>
      </w:pPr>
      <w:r w:rsidRPr="00022C3B">
        <w:rPr>
          <w:rFonts w:ascii="Times New Roman" w:hAnsi="Times New Roman" w:cs="Times New Roman"/>
          <w:sz w:val="28"/>
          <w:szCs w:val="28"/>
        </w:rPr>
        <w:t xml:space="preserve">При дыхательной гимнастике не следует переутомлять ребёнка. Нужно следить, чтобы он не напрягал плечи, шею, не принимал </w:t>
      </w:r>
      <w:r w:rsidR="00D26F79">
        <w:rPr>
          <w:rFonts w:ascii="Times New Roman" w:hAnsi="Times New Roman" w:cs="Times New Roman"/>
          <w:sz w:val="28"/>
          <w:szCs w:val="28"/>
        </w:rPr>
        <w:t>неудобных</w:t>
      </w:r>
      <w:r w:rsidRPr="00022C3B">
        <w:rPr>
          <w:rFonts w:ascii="Times New Roman" w:hAnsi="Times New Roman" w:cs="Times New Roman"/>
          <w:sz w:val="28"/>
          <w:szCs w:val="28"/>
        </w:rPr>
        <w:t xml:space="preserve"> поз. Все дыхательные упражнения проводятся плавно, под счёт или музыку, в хорошо проветренном помещении.</w:t>
      </w:r>
    </w:p>
    <w:p w:rsidR="00022C3B" w:rsidRPr="00022C3B" w:rsidRDefault="00022C3B" w:rsidP="00022C3B">
      <w:pPr>
        <w:spacing w:after="0" w:line="360" w:lineRule="auto"/>
        <w:ind w:firstLine="709"/>
        <w:rPr>
          <w:rFonts w:ascii="Times New Roman" w:hAnsi="Times New Roman" w:cs="Times New Roman"/>
          <w:sz w:val="28"/>
          <w:szCs w:val="28"/>
        </w:rPr>
      </w:pPr>
      <w:r w:rsidRPr="00022C3B">
        <w:rPr>
          <w:rFonts w:ascii="Times New Roman" w:hAnsi="Times New Roman" w:cs="Times New Roman"/>
          <w:sz w:val="28"/>
          <w:szCs w:val="28"/>
        </w:rPr>
        <w:t xml:space="preserve">Проводя дыхательную гимнастику, </w:t>
      </w:r>
      <w:r>
        <w:rPr>
          <w:rFonts w:ascii="Times New Roman" w:hAnsi="Times New Roman" w:cs="Times New Roman"/>
          <w:sz w:val="28"/>
          <w:szCs w:val="28"/>
        </w:rPr>
        <w:t>можно использовать следующие упражнения.</w:t>
      </w:r>
    </w:p>
    <w:p w:rsidR="00022C3B" w:rsidRPr="00022C3B" w:rsidRDefault="00022C3B" w:rsidP="00022C3B">
      <w:pPr>
        <w:pStyle w:val="2"/>
        <w:spacing w:before="0" w:beforeAutospacing="0" w:after="0" w:afterAutospacing="0" w:line="360" w:lineRule="auto"/>
        <w:ind w:firstLine="709"/>
        <w:jc w:val="center"/>
        <w:rPr>
          <w:rFonts w:ascii="Times New Roman" w:hAnsi="Times New Roman"/>
          <w:sz w:val="28"/>
          <w:szCs w:val="28"/>
        </w:rPr>
      </w:pPr>
      <w:r w:rsidRPr="00022C3B">
        <w:rPr>
          <w:rFonts w:ascii="Times New Roman" w:hAnsi="Times New Roman"/>
          <w:sz w:val="28"/>
          <w:szCs w:val="28"/>
        </w:rPr>
        <w:t xml:space="preserve"> Секреты одной игры</w:t>
      </w:r>
    </w:p>
    <w:p w:rsidR="00022C3B" w:rsidRPr="00022C3B" w:rsidRDefault="00022C3B" w:rsidP="00022C3B">
      <w:pPr>
        <w:pStyle w:val="3"/>
        <w:spacing w:before="0" w:after="0" w:line="360" w:lineRule="auto"/>
        <w:ind w:firstLine="709"/>
        <w:jc w:val="center"/>
        <w:rPr>
          <w:rFonts w:ascii="Times New Roman" w:hAnsi="Times New Roman" w:cs="Times New Roman"/>
          <w:sz w:val="28"/>
          <w:szCs w:val="28"/>
        </w:rPr>
      </w:pPr>
      <w:r w:rsidRPr="00022C3B">
        <w:rPr>
          <w:rFonts w:ascii="Times New Roman" w:hAnsi="Times New Roman" w:cs="Times New Roman"/>
          <w:sz w:val="28"/>
          <w:szCs w:val="28"/>
        </w:rPr>
        <w:t>«Ветерок»</w:t>
      </w:r>
    </w:p>
    <w:p w:rsidR="00022C3B" w:rsidRPr="00022C3B" w:rsidRDefault="00022C3B" w:rsidP="00022C3B">
      <w:pPr>
        <w:pStyle w:val="a3"/>
        <w:spacing w:before="0" w:after="0" w:line="360" w:lineRule="auto"/>
        <w:ind w:firstLine="709"/>
        <w:rPr>
          <w:sz w:val="28"/>
          <w:szCs w:val="28"/>
        </w:rPr>
      </w:pPr>
      <w:r w:rsidRPr="00022C3B">
        <w:rPr>
          <w:i/>
          <w:iCs/>
          <w:sz w:val="28"/>
          <w:szCs w:val="28"/>
        </w:rPr>
        <w:t>Цели</w:t>
      </w:r>
      <w:r w:rsidRPr="00022C3B">
        <w:rPr>
          <w:sz w:val="28"/>
          <w:szCs w:val="28"/>
        </w:rPr>
        <w:t>: учить дуть, вытягивая губы трубочкой, не раздувая щеки; развивать плавный, длительный выдох; развивать тактильную чувствительность.</w:t>
      </w:r>
    </w:p>
    <w:p w:rsidR="00022C3B" w:rsidRPr="00022C3B" w:rsidRDefault="00022C3B" w:rsidP="00022C3B">
      <w:pPr>
        <w:pStyle w:val="a3"/>
        <w:spacing w:before="0" w:after="0" w:line="360" w:lineRule="auto"/>
        <w:ind w:firstLine="709"/>
        <w:jc w:val="center"/>
        <w:rPr>
          <w:sz w:val="28"/>
          <w:szCs w:val="28"/>
        </w:rPr>
      </w:pPr>
      <w:r w:rsidRPr="00022C3B">
        <w:rPr>
          <w:b/>
          <w:bCs/>
          <w:i/>
          <w:iCs/>
          <w:sz w:val="28"/>
          <w:szCs w:val="28"/>
        </w:rPr>
        <w:t>Варианты игры</w:t>
      </w:r>
    </w:p>
    <w:p w:rsidR="00022C3B" w:rsidRPr="00022C3B" w:rsidRDefault="00022C3B" w:rsidP="00022C3B">
      <w:pPr>
        <w:pStyle w:val="a3"/>
        <w:spacing w:before="0" w:after="0" w:line="360" w:lineRule="auto"/>
        <w:ind w:firstLine="709"/>
        <w:rPr>
          <w:sz w:val="28"/>
          <w:szCs w:val="28"/>
        </w:rPr>
      </w:pPr>
      <w:r w:rsidRPr="00022C3B">
        <w:rPr>
          <w:sz w:val="28"/>
          <w:szCs w:val="28"/>
        </w:rPr>
        <w:t>   «Ветерок дует в ямку» — дуть в середину ладони: сначала одной руки, затем другой руки и двух соединенных рук (в</w:t>
      </w:r>
      <w:r w:rsidR="00D26F79">
        <w:rPr>
          <w:sz w:val="28"/>
          <w:szCs w:val="28"/>
        </w:rPr>
        <w:t xml:space="preserve"> </w:t>
      </w:r>
      <w:proofErr w:type="gramStart"/>
      <w:r w:rsidRPr="00022C3B">
        <w:rPr>
          <w:sz w:val="28"/>
          <w:szCs w:val="28"/>
        </w:rPr>
        <w:t>« большую</w:t>
      </w:r>
      <w:proofErr w:type="gramEnd"/>
      <w:r w:rsidRPr="00022C3B">
        <w:rPr>
          <w:sz w:val="28"/>
          <w:szCs w:val="28"/>
        </w:rPr>
        <w:t xml:space="preserve"> ямку »).</w:t>
      </w:r>
    </w:p>
    <w:p w:rsidR="00022C3B" w:rsidRPr="00022C3B" w:rsidRDefault="00022C3B" w:rsidP="00022C3B">
      <w:pPr>
        <w:pStyle w:val="a3"/>
        <w:spacing w:before="0" w:after="0" w:line="360" w:lineRule="auto"/>
        <w:ind w:firstLine="709"/>
        <w:rPr>
          <w:sz w:val="28"/>
          <w:szCs w:val="28"/>
        </w:rPr>
      </w:pPr>
      <w:r w:rsidRPr="00022C3B">
        <w:rPr>
          <w:sz w:val="28"/>
          <w:szCs w:val="28"/>
        </w:rPr>
        <w:t>   «Ветерок дует на листики (снежинки)» — дуть на пальцы — «листики летят» — шевелить пальцами.</w:t>
      </w:r>
    </w:p>
    <w:p w:rsidR="00022C3B" w:rsidRPr="00022C3B" w:rsidRDefault="00022C3B" w:rsidP="00022C3B">
      <w:pPr>
        <w:pStyle w:val="a3"/>
        <w:spacing w:before="0" w:after="0" w:line="360" w:lineRule="auto"/>
        <w:ind w:firstLine="709"/>
        <w:rPr>
          <w:sz w:val="28"/>
          <w:szCs w:val="28"/>
        </w:rPr>
      </w:pPr>
      <w:r w:rsidRPr="00022C3B">
        <w:rPr>
          <w:sz w:val="28"/>
          <w:szCs w:val="28"/>
        </w:rPr>
        <w:t>   «Ветерок дует вдоль дорожки» — дуть на ладонь, ведя воздушной струей от запястья к кончикам пальцев.</w:t>
      </w:r>
    </w:p>
    <w:p w:rsidR="00022C3B" w:rsidRPr="00022C3B" w:rsidRDefault="00022C3B" w:rsidP="00022C3B">
      <w:pPr>
        <w:pStyle w:val="a3"/>
        <w:spacing w:before="0" w:after="0" w:line="360" w:lineRule="auto"/>
        <w:ind w:firstLine="709"/>
        <w:rPr>
          <w:sz w:val="28"/>
          <w:szCs w:val="28"/>
        </w:rPr>
      </w:pPr>
      <w:r w:rsidRPr="00022C3B">
        <w:rPr>
          <w:sz w:val="28"/>
          <w:szCs w:val="28"/>
        </w:rPr>
        <w:t>   «Ветерок скатывается с горки» — дуть на тыльную сторону кисти, ведя воздушной струей от запястья к кончикам</w:t>
      </w:r>
      <w:r w:rsidR="00D26F79">
        <w:rPr>
          <w:sz w:val="28"/>
          <w:szCs w:val="28"/>
        </w:rPr>
        <w:t xml:space="preserve"> </w:t>
      </w:r>
      <w:r w:rsidRPr="00022C3B">
        <w:rPr>
          <w:sz w:val="28"/>
          <w:szCs w:val="28"/>
        </w:rPr>
        <w:t>пальцев.</w:t>
      </w:r>
    </w:p>
    <w:p w:rsidR="00022C3B" w:rsidRPr="00022C3B" w:rsidRDefault="00022C3B" w:rsidP="00022C3B">
      <w:pPr>
        <w:pStyle w:val="a3"/>
        <w:spacing w:before="0" w:after="0" w:line="360" w:lineRule="auto"/>
        <w:ind w:firstLine="709"/>
        <w:rPr>
          <w:sz w:val="28"/>
          <w:szCs w:val="28"/>
        </w:rPr>
      </w:pPr>
      <w:r w:rsidRPr="00022C3B">
        <w:rPr>
          <w:sz w:val="28"/>
          <w:szCs w:val="28"/>
        </w:rPr>
        <w:lastRenderedPageBreak/>
        <w:t>   «Ветерок-художник» — рисовать на кистях рук воздушной струей любые линии и фигуры (горизонтальные, вертикальные; круги, квадраты, треугольники; шарики, домики и т. д.).</w:t>
      </w:r>
    </w:p>
    <w:p w:rsidR="00022C3B" w:rsidRPr="00022C3B" w:rsidRDefault="00022C3B" w:rsidP="00022C3B">
      <w:pPr>
        <w:pStyle w:val="a3"/>
        <w:spacing w:before="0" w:after="0" w:line="360" w:lineRule="auto"/>
        <w:ind w:firstLine="709"/>
        <w:rPr>
          <w:sz w:val="28"/>
          <w:szCs w:val="28"/>
        </w:rPr>
      </w:pPr>
    </w:p>
    <w:p w:rsidR="00022C3B" w:rsidRPr="00022C3B" w:rsidRDefault="00022C3B" w:rsidP="00022C3B">
      <w:pPr>
        <w:pStyle w:val="a3"/>
        <w:spacing w:before="0" w:after="0" w:line="360" w:lineRule="auto"/>
        <w:ind w:firstLine="709"/>
        <w:rPr>
          <w:sz w:val="28"/>
          <w:szCs w:val="28"/>
        </w:rPr>
      </w:pPr>
      <w:r w:rsidRPr="00022C3B">
        <w:rPr>
          <w:i/>
          <w:iCs/>
          <w:sz w:val="28"/>
          <w:szCs w:val="28"/>
        </w:rPr>
        <w:t>Примечание</w:t>
      </w:r>
      <w:r w:rsidRPr="00022C3B">
        <w:rPr>
          <w:sz w:val="28"/>
          <w:szCs w:val="28"/>
        </w:rPr>
        <w:t>. Если ребенок испытывает какие-либо затруднения при выполнении заданий, взрослому самому следует подуть на детские руки, т. е. показать образец действий.</w:t>
      </w:r>
    </w:p>
    <w:p w:rsidR="00022C3B" w:rsidRPr="00022C3B" w:rsidRDefault="00022C3B" w:rsidP="00022C3B">
      <w:pPr>
        <w:pStyle w:val="a3"/>
        <w:spacing w:before="0" w:after="0" w:line="360" w:lineRule="auto"/>
        <w:ind w:firstLine="709"/>
        <w:rPr>
          <w:sz w:val="28"/>
          <w:szCs w:val="28"/>
        </w:rPr>
      </w:pPr>
      <w:r w:rsidRPr="00022C3B">
        <w:rPr>
          <w:sz w:val="28"/>
          <w:szCs w:val="28"/>
        </w:rPr>
        <w:t>Дуя на собственные руки, ребенок получает возможность чувствовать воздействие на кожу и контролировать направление и силу воздушного потока. Возникает обратная связь, что в конечном итоге приводит к более качественному результату работы.</w:t>
      </w:r>
    </w:p>
    <w:p w:rsidR="00022C3B" w:rsidRPr="00022C3B" w:rsidRDefault="00022C3B" w:rsidP="00022C3B">
      <w:pPr>
        <w:pStyle w:val="a3"/>
        <w:spacing w:before="0" w:after="0" w:line="360" w:lineRule="auto"/>
        <w:ind w:firstLine="709"/>
        <w:rPr>
          <w:sz w:val="28"/>
          <w:szCs w:val="28"/>
        </w:rPr>
      </w:pPr>
      <w:r w:rsidRPr="00022C3B">
        <w:rPr>
          <w:sz w:val="28"/>
          <w:szCs w:val="28"/>
        </w:rPr>
        <w:t xml:space="preserve">Развивая тактильную чувствительность, как правило, используют предметы, оказывающие сильное раздражающее воздействие на кожу рук (щетки, различные «колючки»). Но попробуйте просто подуть на свою ладонь, провести выдыхаемой воздушной струей по пальцам, и, как ни странно, все ваше внимание будет направлено на улавливание прикосновения легкого воздушного потока, охлаждающего и слегка </w:t>
      </w:r>
      <w:proofErr w:type="spellStart"/>
      <w:r w:rsidRPr="00022C3B">
        <w:rPr>
          <w:sz w:val="28"/>
          <w:szCs w:val="28"/>
        </w:rPr>
        <w:t>щекотящего</w:t>
      </w:r>
      <w:proofErr w:type="spellEnd"/>
      <w:r w:rsidRPr="00022C3B">
        <w:rPr>
          <w:sz w:val="28"/>
          <w:szCs w:val="28"/>
        </w:rPr>
        <w:t xml:space="preserve"> кожу, губы сами собой вытянутся в «трубочку», и воздух при этом не будет раздувать щеки.</w:t>
      </w:r>
    </w:p>
    <w:p w:rsidR="00022C3B" w:rsidRPr="00022C3B" w:rsidRDefault="00022C3B" w:rsidP="00022C3B">
      <w:pPr>
        <w:pStyle w:val="a3"/>
        <w:spacing w:before="0" w:after="0" w:line="360" w:lineRule="auto"/>
        <w:ind w:firstLine="709"/>
        <w:rPr>
          <w:sz w:val="28"/>
          <w:szCs w:val="28"/>
        </w:rPr>
      </w:pPr>
      <w:r w:rsidRPr="00022C3B">
        <w:rPr>
          <w:sz w:val="28"/>
          <w:szCs w:val="28"/>
        </w:rPr>
        <w:t>Игры с «Ветерком» дают возможность развивать длительный, направленный выдох, тактильную чувствительность, поддерживать интерес к игровым действиям без дополнительного наглядного материала.</w:t>
      </w:r>
    </w:p>
    <w:p w:rsidR="002100C7" w:rsidRDefault="002100C7" w:rsidP="002100C7">
      <w:pPr>
        <w:jc w:val="right"/>
        <w:rPr>
          <w:rFonts w:ascii="Times New Roman" w:hAnsi="Times New Roman" w:cs="Times New Roman"/>
          <w:sz w:val="28"/>
          <w:szCs w:val="28"/>
        </w:rPr>
      </w:pPr>
    </w:p>
    <w:p w:rsidR="00154877" w:rsidRPr="002100C7" w:rsidRDefault="002100C7" w:rsidP="002100C7">
      <w:pPr>
        <w:jc w:val="right"/>
        <w:rPr>
          <w:rFonts w:ascii="Times New Roman" w:hAnsi="Times New Roman" w:cs="Times New Roman"/>
          <w:sz w:val="28"/>
          <w:szCs w:val="28"/>
        </w:rPr>
      </w:pPr>
      <w:bookmarkStart w:id="0" w:name="_GoBack"/>
      <w:bookmarkEnd w:id="0"/>
      <w:proofErr w:type="spellStart"/>
      <w:r w:rsidRPr="002100C7">
        <w:rPr>
          <w:rFonts w:ascii="Times New Roman" w:hAnsi="Times New Roman" w:cs="Times New Roman"/>
          <w:sz w:val="28"/>
          <w:szCs w:val="28"/>
        </w:rPr>
        <w:t>Фирулина</w:t>
      </w:r>
      <w:proofErr w:type="spellEnd"/>
      <w:r w:rsidRPr="002100C7">
        <w:rPr>
          <w:rFonts w:ascii="Times New Roman" w:hAnsi="Times New Roman" w:cs="Times New Roman"/>
          <w:sz w:val="28"/>
          <w:szCs w:val="28"/>
        </w:rPr>
        <w:t xml:space="preserve"> В. В. – учитель - логопед</w:t>
      </w:r>
    </w:p>
    <w:sectPr w:rsidR="00154877" w:rsidRPr="002100C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3B" w:rsidRDefault="00022C3B" w:rsidP="00022C3B">
      <w:pPr>
        <w:spacing w:after="0" w:line="240" w:lineRule="auto"/>
      </w:pPr>
      <w:r>
        <w:separator/>
      </w:r>
    </w:p>
  </w:endnote>
  <w:endnote w:type="continuationSeparator" w:id="0">
    <w:p w:rsidR="00022C3B" w:rsidRDefault="00022C3B" w:rsidP="0002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5675"/>
      <w:docPartObj>
        <w:docPartGallery w:val="Page Numbers (Bottom of Page)"/>
        <w:docPartUnique/>
      </w:docPartObj>
    </w:sdtPr>
    <w:sdtEndPr/>
    <w:sdtContent>
      <w:p w:rsidR="00022C3B" w:rsidRDefault="00022C3B">
        <w:pPr>
          <w:pStyle w:val="a6"/>
          <w:jc w:val="center"/>
        </w:pPr>
        <w:r>
          <w:fldChar w:fldCharType="begin"/>
        </w:r>
        <w:r>
          <w:instrText>PAGE   \* MERGEFORMAT</w:instrText>
        </w:r>
        <w:r>
          <w:fldChar w:fldCharType="separate"/>
        </w:r>
        <w:r w:rsidR="002100C7">
          <w:rPr>
            <w:noProof/>
          </w:rPr>
          <w:t>1</w:t>
        </w:r>
        <w:r>
          <w:fldChar w:fldCharType="end"/>
        </w:r>
      </w:p>
    </w:sdtContent>
  </w:sdt>
  <w:p w:rsidR="00022C3B" w:rsidRDefault="00022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3B" w:rsidRDefault="00022C3B" w:rsidP="00022C3B">
      <w:pPr>
        <w:spacing w:after="0" w:line="240" w:lineRule="auto"/>
      </w:pPr>
      <w:r>
        <w:separator/>
      </w:r>
    </w:p>
  </w:footnote>
  <w:footnote w:type="continuationSeparator" w:id="0">
    <w:p w:rsidR="00022C3B" w:rsidRDefault="00022C3B" w:rsidP="00022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B"/>
    <w:rsid w:val="00022C3B"/>
    <w:rsid w:val="002100C7"/>
    <w:rsid w:val="002455D7"/>
    <w:rsid w:val="00C245D1"/>
    <w:rsid w:val="00D2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68DF-4E63-463A-B7CC-39733738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022C3B"/>
    <w:pPr>
      <w:spacing w:before="100" w:beforeAutospacing="1" w:after="100" w:afterAutospacing="1" w:line="240" w:lineRule="auto"/>
      <w:outlineLvl w:val="1"/>
    </w:pPr>
    <w:rPr>
      <w:rFonts w:ascii="Verdana" w:eastAsia="Times New Roman" w:hAnsi="Verdana" w:cs="Times New Roman"/>
      <w:b/>
      <w:bCs/>
      <w:sz w:val="27"/>
      <w:szCs w:val="27"/>
      <w:lang w:eastAsia="ru-RU"/>
    </w:rPr>
  </w:style>
  <w:style w:type="paragraph" w:styleId="3">
    <w:name w:val="heading 3"/>
    <w:basedOn w:val="a"/>
    <w:next w:val="a"/>
    <w:link w:val="30"/>
    <w:qFormat/>
    <w:rsid w:val="00022C3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C3B"/>
    <w:rPr>
      <w:rFonts w:ascii="Verdana" w:eastAsia="Times New Roman" w:hAnsi="Verdana" w:cs="Times New Roman"/>
      <w:b/>
      <w:bCs/>
      <w:sz w:val="27"/>
      <w:szCs w:val="27"/>
      <w:lang w:eastAsia="ru-RU"/>
    </w:rPr>
  </w:style>
  <w:style w:type="character" w:customStyle="1" w:styleId="30">
    <w:name w:val="Заголовок 3 Знак"/>
    <w:basedOn w:val="a0"/>
    <w:link w:val="3"/>
    <w:rsid w:val="00022C3B"/>
    <w:rPr>
      <w:rFonts w:ascii="Arial" w:eastAsia="Times New Roman" w:hAnsi="Arial" w:cs="Arial"/>
      <w:b/>
      <w:bCs/>
      <w:sz w:val="26"/>
      <w:szCs w:val="26"/>
      <w:lang w:eastAsia="ru-RU"/>
    </w:rPr>
  </w:style>
  <w:style w:type="paragraph" w:styleId="a3">
    <w:name w:val="Normal (Web)"/>
    <w:basedOn w:val="a"/>
    <w:rsid w:val="00022C3B"/>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22C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2C3B"/>
  </w:style>
  <w:style w:type="paragraph" w:styleId="a6">
    <w:name w:val="footer"/>
    <w:basedOn w:val="a"/>
    <w:link w:val="a7"/>
    <w:uiPriority w:val="99"/>
    <w:unhideWhenUsed/>
    <w:rsid w:val="00022C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Фир</dc:creator>
  <cp:keywords/>
  <dc:description/>
  <cp:lastModifiedBy>user</cp:lastModifiedBy>
  <cp:revision>3</cp:revision>
  <dcterms:created xsi:type="dcterms:W3CDTF">2017-09-02T15:55:00Z</dcterms:created>
  <dcterms:modified xsi:type="dcterms:W3CDTF">2017-09-07T07:16:00Z</dcterms:modified>
</cp:coreProperties>
</file>